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Dirk Reifenberg</w:t>
      </w:r>
    </w:p>
    <w:p>
      <w:r>
        <w:rPr>
          <w:color w:val="64748B"/>
          <w:sz w:val="20"/>
        </w:rPr>
        <w:t xml:space="preserve">reifenberg@istat.de | https://vutuv.de/dirk_reifenberg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