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Dirk Murschall</w:t>
      </w:r>
    </w:p>
    <w:p>
      <w:r>
        <w:t xml:space="preserve">Freelance Interim PM/PO · Manche Projekte brauchen keine Beratung. Sie brauchen jemanden, der aufhört anzufangen und anfängt, fertigzustellen.</w:t>
      </w:r>
    </w:p>
    <w:p>
      <w:r>
        <w:rPr>
          <w:color w:val="64748B"/>
          <w:sz w:val="20"/>
        </w:rPr>
        <w:t xml:space="preserve">mail@dirkmurschall.de | https://vutuv.de/dirkmurschall</w:t>
      </w:r>
    </w:p>
    <w:p>
      <w:r>
        <w:rPr>
          <w:color w:val="64748B"/>
          <w:sz w:val="20"/>
        </w:rPr>
        <w:t xml:space="preserve">22767 Hamburg, Germany</w:t>
      </w:r>
    </w:p>
    <w:p>
      <w:pPr>
        <w:pStyle w:val="Heading1"/>
      </w:pPr>
      <w:r>
        <w:t xml:space="preserve">Professional Experience</w:t>
      </w:r>
    </w:p>
    <w:p>
      <w:pPr>
        <w:spacing w:after="20"/>
      </w:pPr>
      <w:r>
        <w:rPr>
          <w:b/>
        </w:rPr>
        <w:t xml:space="preserve">Interim Product Owner &amp; IT Projekt Manager, Freelancer</w:t>
      </w:r>
    </w:p>
    <w:p>
      <w:r>
        <w:rPr>
          <w:color w:val="64748B"/>
          <w:sz w:val="20"/>
        </w:rPr>
        <w:t xml:space="preserve">6/2013 - Present</w:t>
      </w:r>
    </w:p>
    <w:p>
      <w:r>
        <w:t xml:space="preserve">Ich begleite mit viel Erfahrung Web- und IT-Projekte in komplexeren Organisationen und Konzernen. Ich mäandere in den Bereichen Administration, Consulting und digitalem Projektmanagement. Dabei übernehme ich beispielsweise vielfältige technische und inhaltliche Arbeiten beim Betrieb großer Webseiten im Enterprise Umfeld, berate zu Fragen aus der digitalen Welt oder begleite Migrations- und Roll-Out-Projekte.</w:t>
      </w:r>
    </w:p>
    <w:p>
      <w:pPr>
        <w:spacing w:after="20"/>
      </w:pPr>
      <w:r>
        <w:rPr>
          <w:b/>
        </w:rPr>
        <w:t xml:space="preserve">Web &amp; IT, Administration und Kommunikation, SIEMENS, Nokia Siemens Networks, ...</w:t>
      </w:r>
    </w:p>
    <w:p>
      <w:r>
        <w:rPr>
          <w:color w:val="64748B"/>
          <w:sz w:val="20"/>
        </w:rPr>
        <w:t xml:space="preserve">10/1999 - 5/2013</w:t>
      </w:r>
    </w:p>
    <w:p>
      <w:r>
        <w:t xml:space="preserve">...</w:t>
      </w:r>
    </w:p>
    <w:p>
      <w:pPr>
        <w:pStyle w:val="Heading1"/>
      </w:pPr>
      <w:r>
        <w:t xml:space="preserve">Volunteering &amp; hobbies</w:t>
      </w:r>
    </w:p>
    <w:p>
      <w:pPr>
        <w:spacing w:after="20"/>
      </w:pPr>
      <w:r>
        <w:rPr>
          <w:b/>
        </w:rPr>
        <w:t xml:space="preserve">Mitglied, Neuland 21</w:t>
      </w:r>
    </w:p>
    <w:p>
      <w:r>
        <w:rPr>
          <w:color w:val="64748B"/>
          <w:sz w:val="20"/>
        </w:rPr>
        <w:t xml:space="preserve">2019 - 2024</w:t>
      </w:r>
    </w:p>
    <w:p>
      <w:r>
        <w:t xml:space="preserve">scienceAndTechnology · Das Land erfindet sich neu. Nichts mehr mit Landflucht, fehlenden Arbeitsplätzen, schlechtem Nahverkehr und sterbenden Dorfläden. Stattdessen junge Menschen, die raus aus den Städten drängen – aufs Land, wo sie digital arbeiten und nachhaltig leben können, wo Ride-Sharing den Bus ersetzt, smarte Dienste exzellente Versorgung ermöglichen und der Luxus der Leere noch Entfaltungsmöglichkeiten bietet. Die digitale Transformation erfasst den ländlichen Raum – und macht ihn zum Lebensraum der Zukunft.</w:t>
      </w:r>
    </w:p>
    <w:p>
      <w:pPr>
        <w:spacing w:after="20"/>
      </w:pPr>
      <w:r>
        <w:rPr>
          <w:b/>
        </w:rPr>
        <w:t xml:space="preserve">Business Coach, open Business, Innovation, Technology – openBIT e.V.</w:t>
      </w:r>
    </w:p>
    <w:p>
      <w:r>
        <w:rPr>
          <w:color w:val="64748B"/>
          <w:sz w:val="20"/>
        </w:rPr>
        <w:t xml:space="preserve">2017 - 2018</w:t>
      </w:r>
    </w:p>
    <w:p>
      <w:r>
        <w:t xml:space="preserve">scienceAndTechnology · Fokusthema: Blockchain</w:t>
      </w:r>
    </w:p>
    <w:p>
      <w:pPr>
        <w:pStyle w:val="Heading1"/>
      </w:pPr>
      <w:r>
        <w:t xml:space="preserve">Tags</w:t>
      </w:r>
    </w:p>
    <w:p>
      <w:r>
        <w:t xml:space="preserve">account management | agile methoden | agiles projektmanagement | AI | digitale kommunikation | Digitale Produktentwicklung | Digitales Projektmanagement | digitalisierung | KI | Künstliche Intelligenz (KI) | prince2 | project management | projektmanagement | softwareentwicklung | Software-Projektleitung</w:t>
      </w:r>
    </w:p>
    <w:p>
      <w:pPr>
        <w:pStyle w:val="Heading1"/>
      </w:pPr>
      <w:r>
        <w:t xml:space="preserve">Links</w:t>
      </w:r>
    </w:p>
    <w:p>
      <w:r>
        <w:t xml:space="preserve">IT Freelancer: https://dirkmurschall.de</w:t>
      </w:r>
    </w:p>
    <w:p>
      <w:r>
        <w:t xml:space="preserve">Fotoblog: https://urbanister.photos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