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Dominic Stockdale</w:t>
      </w:r>
    </w:p>
    <w:p>
      <w:r>
        <w:rPr>
          <w:color w:val="64748B"/>
          <w:sz w:val="20"/>
        </w:rPr>
        <w:t xml:space="preserve">dom@iilo.me | https://vutuv.de/dominic_stockdale</w:t>
      </w:r>
    </w:p>
    <w:p>
      <w:r>
        <w:rPr>
          <w:color w:val="64748B"/>
          <w:sz w:val="20"/>
        </w:rPr>
        <w:t xml:space="preserve">Phuket, Thailand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Ruby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