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Doris Richter</w:t>
      </w:r>
    </w:p>
    <w:p>
      <w:r>
        <w:t xml:space="preserve">Webentwicklerin mit Schwerpunkt Drupal und Fediverse-Enthusiastin. Ich unterstütze Unternehmen und Vereine bei Webseiten, digitalen Lösungen und einer unabhängigen, dezentralen Online-Präsenz.</w:t>
      </w:r>
    </w:p>
    <w:p>
      <w:r>
        <w:rPr>
          <w:color w:val="64748B"/>
          <w:sz w:val="20"/>
        </w:rPr>
        <w:t xml:space="preserve">doris.ri@dusisen.de | https://vutuv.de/doris_richter</w:t>
      </w:r>
    </w:p>
    <w:p>
      <w:r>
        <w:rPr>
          <w:color w:val="64748B"/>
          <w:sz w:val="20"/>
        </w:rPr>
        <w:t xml:space="preserve">01824 Königstein, Germany</w:t>
      </w:r>
    </w:p>
    <w:p>
      <w:r>
        <w:rPr>
          <w:color w:val="64748B"/>
          <w:sz w:val="20"/>
        </w:rPr>
        <w:t xml:space="preserve">Date of birth: 15.05.1966</w:t>
      </w:r>
    </w:p>
    <w:p>
      <w:pPr>
        <w:pStyle w:val="Heading1"/>
      </w:pPr>
      <w:r>
        <w:t xml:space="preserve">Tags</w:t>
      </w:r>
    </w:p>
    <w:p>
      <w:r>
        <w:t xml:space="preserve">Fediverse | drupal | Linux</w:t>
      </w:r>
    </w:p>
    <w:p>
      <w:pPr>
        <w:pStyle w:val="Heading1"/>
      </w:pPr>
      <w:r>
        <w:t xml:space="preserve">Profiles</w:t>
      </w:r>
    </w:p>
    <w:p>
      <w:r>
        <w:t xml:space="preserve">Friendica: https://friendica-deutschland.de/profile/doris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