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Edison Thomas</w:t>
      </w:r>
    </w:p>
    <w:p>
      <w:r>
        <w:rPr>
          <w:color w:val="64748B"/>
          <w:sz w:val="20"/>
        </w:rPr>
        <w:t xml:space="preserve">edisonthomas565@gmail.com | +234905484614 | https://vutuv.de/edison_thomas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download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