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Elias Lange</w:t>
      </w:r>
    </w:p>
    <w:p>
      <w:r>
        <w:rPr>
          <w:color w:val="64748B"/>
          <w:sz w:val="20"/>
        </w:rPr>
        <w:t xml:space="preserve">https://vutuv.de/elias_lange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SEO Experte &amp; Usability Spezialist, Semantic Marketing</w:t>
      </w:r>
    </w:p>
    <w:p>
      <w:pPr>
        <w:pStyle w:val="Heading1"/>
      </w:pPr>
      <w:r>
        <w:t xml:space="preserve">Tags</w:t>
      </w:r>
    </w:p>
    <w:p>
      <w:r>
        <w:t xml:space="preserve">digitaler nomade | entrepreneur | hamburg | online marketing | seo | usability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http://facebook.com/eliaslange</w:t>
      </w:r>
    </w:p>
    <w:p>
      <w:r>
        <w:t xml:space="preserve">Twitter: http://twitter.com/eliaslange</w:t>
      </w:r>
    </w:p>
    <w:p>
      <w:r>
        <w:t xml:space="preserve">Instagram: http://instagram.com/3l1as</w:t>
      </w:r>
    </w:p>
    <w:p>
      <w:r>
        <w:t xml:space="preserve">LinkedIn: https://www.linkedin.com/in/eliaslange</w:t>
      </w:r>
    </w:p>
    <w:p>
      <w:r>
        <w:t xml:space="preserve">XING: https://www.xing.com/profile/Elias_Lange</w:t>
      </w:r>
    </w:p>
    <w:p>
      <w:r>
        <w:t xml:space="preserve">Snapchat: buenosdiaselias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