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Eva Heigl</w:t>
      </w:r>
    </w:p>
    <w:p>
      <w:r>
        <w:rPr>
          <w:color w:val="64748B"/>
          <w:sz w:val="20"/>
        </w:rPr>
        <w:t xml:space="preserve">https://vutuv.de/eva_heigl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