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Falk Sieghard Gruner</w:t>
      </w:r>
    </w:p>
    <w:p>
      <w:r>
        <w:t xml:space="preserve">Social Media Berater, Blogger, Texter @ medienspinnerei | </w:t>
        <w:br/>
        <w:t xml:space="preserve">PR @ Kreatives Chemnitz | </w:t>
        <w:br/>
        <w:t xml:space="preserve">Mitorganisator #SMTChemnitz | </w:t>
        <w:br/>
        <w:t xml:space="preserve">Co-Founder Coworking Zammwerk</w:t>
      </w:r>
    </w:p>
    <w:p>
      <w:r>
        <w:rPr>
          <w:color w:val="64748B"/>
          <w:sz w:val="20"/>
        </w:rPr>
        <w:t xml:space="preserve">falk@medienspinnerei.de | +49 179 7816530 | https://vutuv.de/falk_sieghard_g</w:t>
      </w:r>
    </w:p>
    <w:p>
      <w:r>
        <w:rPr>
          <w:color w:val="64748B"/>
          <w:sz w:val="20"/>
        </w:rPr>
        <w:t xml:space="preserve">Date of birth: 20.09.1982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Co-founder, Zammwerk - Coworking Space</w:t>
      </w:r>
    </w:p>
    <w:p>
      <w:r>
        <w:rPr>
          <w:color w:val="64748B"/>
          <w:sz w:val="20"/>
        </w:rPr>
        <w:t xml:space="preserve">12/2016 - Present</w:t>
      </w:r>
    </w:p>
    <w:p>
      <w:r>
        <w:t xml:space="preserve">Coworking Space</w:t>
      </w:r>
    </w:p>
    <w:p>
      <w:pPr>
        <w:spacing w:after="20"/>
      </w:pPr>
      <w:r>
        <w:rPr>
          <w:b/>
        </w:rPr>
        <w:t xml:space="preserve">Social Media Berater, Blogger, Texter, medienspinnerei</w:t>
      </w:r>
    </w:p>
    <w:p>
      <w:r>
        <w:rPr>
          <w:color w:val="64748B"/>
          <w:sz w:val="20"/>
        </w:rPr>
        <w:t xml:space="preserve">2/2013 - Present</w:t>
      </w:r>
    </w:p>
    <w:p>
      <w:pPr>
        <w:pStyle w:val="Heading1"/>
      </w:pPr>
      <w:r>
        <w:t xml:space="preserve">Tags</w:t>
      </w:r>
    </w:p>
    <w:p>
      <w:r>
        <w:t xml:space="preserve">bloggen | blog | blogger | blogging | content marketing | content strategie | social media | social media beratung | social media betreuung | social media marketing | social media strategy | social media training | social media workshops</w:t>
      </w:r>
    </w:p>
    <w:p>
      <w:pPr>
        <w:pStyle w:val="Heading1"/>
      </w:pPr>
      <w:r>
        <w:t xml:space="preserve">Links</w:t>
      </w:r>
    </w:p>
    <w:p>
      <w:r>
        <w:t xml:space="preserve">medienspinnerei: https://www.medienspinnerei.de/</w:t>
      </w:r>
    </w:p>
    <w:p>
      <w:pPr>
        <w:pStyle w:val="Heading1"/>
      </w:pPr>
      <w:r>
        <w:t xml:space="preserve">Profiles</w:t>
      </w:r>
    </w:p>
    <w:p>
      <w:r>
        <w:t xml:space="preserve">Facebook: http://facebook.com/falkgruner</w:t>
      </w:r>
    </w:p>
    <w:p>
      <w:r>
        <w:t xml:space="preserve">Twitter: http://twitter.com/FalkGruner</w:t>
      </w:r>
    </w:p>
    <w:p>
      <w:r>
        <w:t xml:space="preserve">Instagram: http://instagram.com/falkgruner</w:t>
      </w:r>
    </w:p>
    <w:p>
      <w:r>
        <w:t xml:space="preserve">Snapchat: falksieghard</w:t>
      </w:r>
    </w:p>
    <w:p>
      <w:r>
        <w:t xml:space="preserve">LinkedIn: https://www.linkedin.com/in/falkgruner</w:t>
      </w:r>
    </w:p>
    <w:p>
      <w:r>
        <w:t xml:space="preserve">XING: https://www.xing.com/profile/FalkSieghard_Gruner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