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Finn-Ove Putensen</w:t>
      </w:r>
    </w:p>
    <w:p>
      <w:r>
        <w:rPr>
          <w:color w:val="64748B"/>
          <w:sz w:val="20"/>
        </w:rPr>
        <w:t xml:space="preserve">https://vutuv.de/finn_ove_putens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Associate, EY Innovalue Managment Advisors GmbH</w:t>
      </w:r>
    </w:p>
    <w:p>
      <w:r>
        <w:rPr>
          <w:color w:val="64748B"/>
          <w:sz w:val="20"/>
        </w:rPr>
        <w:t xml:space="preserve">10/2014 - Present</w:t>
      </w:r>
    </w:p>
    <w:p>
      <w:r>
        <w:t xml:space="preserve">Top management consultancy with a clear industry focus on insurance, banking and payments with high strategic relevance and added value for our clients.</w:t>
      </w:r>
    </w:p>
    <w:p>
      <w:pPr>
        <w:pStyle w:val="Heading1"/>
      </w:pPr>
      <w:r>
        <w:t xml:space="preserve">Tags</w:t>
      </w:r>
    </w:p>
    <w:p>
      <w:r>
        <w:t xml:space="preserve">business development | consulting | digitalisierung | innovation | insurance | insurtech | strategy</w:t>
      </w:r>
    </w:p>
    <w:p>
      <w:pPr>
        <w:pStyle w:val="Heading1"/>
      </w:pPr>
      <w:r>
        <w:t xml:space="preserve">Links</w:t>
      </w:r>
    </w:p>
    <w:p>
      <w:r>
        <w:t xml:space="preserve">Twitter-Account: https://twitter.com/FNOvePutensen</w:t>
      </w:r>
    </w:p>
    <w:p>
      <w:r>
        <w:t xml:space="preserve">Homepage EY Innovalue: https://www.innovalue.com/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