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Florida Inpatient Rehabs</w:t>
      </w:r>
    </w:p>
    <w:p>
      <w:r>
        <w:t xml:space="preserve">If you or someone you know is struggling with addiction, there is help available. Florida.staterehabs.org/inpatient offers information related to inpatient rehab in Florida.</w:t>
      </w:r>
    </w:p>
    <w:p>
      <w:r>
        <w:rPr>
          <w:color w:val="64748B"/>
          <w:sz w:val="20"/>
        </w:rPr>
        <w:t xml:space="preserve">jeon.hannah901@outlook.com | +49 8504 937153 | https://vutuv.de/florida_inpatie</w:t>
      </w:r>
    </w:p>
    <w:p>
      <w:r>
        <w:rPr>
          <w:color w:val="64748B"/>
          <w:sz w:val="20"/>
        </w:rPr>
        <w:t xml:space="preserve">412 W Intendencia Street, 32502 Pensacola, Florida, United States</w:t>
      </w:r>
    </w:p>
    <w:p>
      <w:pPr>
        <w:pStyle w:val="Heading1"/>
      </w:pPr>
      <w:r>
        <w:t xml:space="preserve">Tags</w:t>
      </w:r>
    </w:p>
    <w:p>
      <w:r>
        <w:t xml:space="preserve">healthcare | Rehabilitation</w:t>
      </w:r>
    </w:p>
    <w:p>
      <w:pPr>
        <w:pStyle w:val="Heading1"/>
      </w:pPr>
      <w:r>
        <w:t xml:space="preserve">Links</w:t>
      </w:r>
    </w:p>
    <w:p>
      <w:r>
        <w:t xml:space="preserve">Florida Inpatient Rehabs: https://florida.staterehabs.org/inpatient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