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Focke Rykena</w:t>
      </w:r>
    </w:p>
    <w:p>
      <w:r>
        <w:rPr>
          <w:color w:val="64748B"/>
          <w:sz w:val="20"/>
        </w:rPr>
        <w:t xml:space="preserve">focke.rykena@me.com | https://vutuv.de/focke_rykena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