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Heinisch</w:t>
      </w:r>
    </w:p>
    <w:p>
      <w:r>
        <w:rPr>
          <w:color w:val="64748B"/>
          <w:sz w:val="20"/>
        </w:rPr>
        <w:t xml:space="preserve">https://vutuv.de/frank_heinisch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vacantum Personalberatung</w:t>
      </w:r>
    </w:p>
    <w:p>
      <w:r>
        <w:rPr>
          <w:color w:val="64748B"/>
          <w:sz w:val="20"/>
        </w:rPr>
        <w:t xml:space="preserve">4/2007 - Present</w:t>
      </w:r>
    </w:p>
    <w:p>
      <w:r>
        <w:t xml:space="preserve">Als vacantum Personalberatung besetzen wir Positionen im Consulting, in der IT, im Vertrieb und  ausgewählte Vakanzen in der Industrie.</w:t>
      </w:r>
    </w:p>
    <w:p>
      <w:pPr>
        <w:pStyle w:val="Heading1"/>
      </w:pPr>
      <w:r>
        <w:t xml:space="preserve">Tags</w:t>
      </w:r>
    </w:p>
    <w:p>
      <w:r>
        <w:t xml:space="preserve">consulting | it | personalberatung | personalvermittlung</w:t>
      </w:r>
    </w:p>
    <w:p>
      <w:pPr>
        <w:pStyle w:val="Heading1"/>
      </w:pPr>
      <w:r>
        <w:t xml:space="preserve">Links</w:t>
      </w:r>
    </w:p>
    <w:p>
      <w:r>
        <w:t xml:space="preserve">vacantum Personalberatung: http://www.vacantum.com/</w:t>
      </w:r>
    </w:p>
    <w:p>
      <w:r>
        <w:t xml:space="preserve">Stellenbörse Consulting: http://www.consulting-stellen.de/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