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Pöhner</w:t>
      </w:r>
    </w:p>
    <w:p>
      <w:r>
        <w:rPr>
          <w:color w:val="64748B"/>
          <w:sz w:val="20"/>
        </w:rPr>
        <w:t xml:space="preserve">frnk@phnr.de | https://vutuv.de/frank_poehner</w:t>
      </w:r>
    </w:p>
    <w:p>
      <w:r>
        <w:rPr>
          <w:color w:val="64748B"/>
          <w:sz w:val="20"/>
        </w:rPr>
        <w:t xml:space="preserve">Date of birth: 01/02/1975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Team Lead Information Technology , Stadtwerke Bayreuth Holding GmbH</w:t>
      </w:r>
    </w:p>
    <w:p>
      <w:r>
        <w:rPr>
          <w:color w:val="64748B"/>
          <w:sz w:val="20"/>
        </w:rPr>
        <w:t xml:space="preserve">7/2020 - Present</w:t>
      </w:r>
    </w:p>
    <w:p>
      <w:pPr>
        <w:spacing w:after="20"/>
      </w:pPr>
      <w:r>
        <w:rPr>
          <w:b/>
        </w:rPr>
        <w:t xml:space="preserve">CIO, AGS Fulfillment GmbH</w:t>
      </w:r>
    </w:p>
    <w:p>
      <w:r>
        <w:rPr>
          <w:color w:val="64748B"/>
          <w:sz w:val="20"/>
        </w:rPr>
        <w:t xml:space="preserve">7/2016 - 7/2020</w:t>
      </w:r>
    </w:p>
    <w:p>
      <w:pPr>
        <w:spacing w:after="20"/>
      </w:pPr>
      <w:r>
        <w:rPr>
          <w:b/>
        </w:rPr>
        <w:t xml:space="preserve">Head of IT system administration, AGS Fulfillment GmbH</w:t>
      </w:r>
    </w:p>
    <w:p>
      <w:r>
        <w:rPr>
          <w:color w:val="64748B"/>
          <w:sz w:val="20"/>
        </w:rPr>
        <w:t xml:space="preserve">12/2015 - 6/2016</w:t>
      </w:r>
    </w:p>
    <w:p>
      <w:pPr>
        <w:spacing w:after="20"/>
      </w:pPr>
      <w:r>
        <w:rPr>
          <w:b/>
        </w:rPr>
        <w:t xml:space="preserve">Head of IT system administration, Atelier Goldner Schnitt GmbH</w:t>
      </w:r>
    </w:p>
    <w:p>
      <w:r>
        <w:rPr>
          <w:color w:val="64748B"/>
          <w:sz w:val="20"/>
        </w:rPr>
        <w:t xml:space="preserve">2/2015 - 11/2015</w:t>
      </w:r>
    </w:p>
    <w:p>
      <w:pPr>
        <w:spacing w:after="20"/>
      </w:pPr>
      <w:r>
        <w:rPr>
          <w:b/>
        </w:rPr>
        <w:t xml:space="preserve">IT system administration, Atelier Goldner Schnitt GmbH</w:t>
      </w:r>
    </w:p>
    <w:p>
      <w:r>
        <w:rPr>
          <w:color w:val="64748B"/>
          <w:sz w:val="20"/>
        </w:rPr>
        <w:t xml:space="preserve">4/2014 - 1/2015</w:t>
      </w:r>
    </w:p>
    <w:p>
      <w:pPr>
        <w:spacing w:after="20"/>
      </w:pPr>
      <w:r>
        <w:rPr>
          <w:b/>
        </w:rPr>
        <w:t xml:space="preserve">System administration, NKD Services GmbH</w:t>
      </w:r>
    </w:p>
    <w:p>
      <w:r>
        <w:rPr>
          <w:color w:val="64748B"/>
          <w:sz w:val="20"/>
        </w:rPr>
        <w:t xml:space="preserve">8/2013 - 3/2014</w:t>
      </w:r>
    </w:p>
    <w:p>
      <w:pPr>
        <w:spacing w:after="20"/>
      </w:pPr>
      <w:r>
        <w:rPr>
          <w:b/>
        </w:rPr>
        <w:t xml:space="preserve">System administration, NKD Vertriebs GmbH</w:t>
      </w:r>
    </w:p>
    <w:p>
      <w:r>
        <w:rPr>
          <w:color w:val="64748B"/>
          <w:sz w:val="20"/>
        </w:rPr>
        <w:t xml:space="preserve">1/2008 - 7/2013</w:t>
      </w:r>
    </w:p>
    <w:p>
      <w:pPr>
        <w:spacing w:after="20"/>
      </w:pPr>
      <w:r>
        <w:rPr>
          <w:b/>
        </w:rPr>
        <w:t xml:space="preserve">IT technician, Software Symbiose GmbH</w:t>
      </w:r>
    </w:p>
    <w:p>
      <w:r>
        <w:rPr>
          <w:color w:val="64748B"/>
          <w:sz w:val="20"/>
        </w:rPr>
        <w:t xml:space="preserve">1/2006 - 12/2007</w:t>
      </w:r>
    </w:p>
    <w:p>
      <w:pPr>
        <w:spacing w:after="20"/>
      </w:pPr>
      <w:r>
        <w:rPr>
          <w:b/>
        </w:rPr>
        <w:t xml:space="preserve">Trainer, -</w:t>
      </w:r>
    </w:p>
    <w:p>
      <w:r>
        <w:rPr>
          <w:color w:val="64748B"/>
          <w:sz w:val="20"/>
        </w:rPr>
        <w:t xml:space="preserve">11/2003 - 1/2006</w:t>
      </w:r>
    </w:p>
    <w:p>
      <w:pPr>
        <w:pStyle w:val="Heading1"/>
      </w:pPr>
      <w:r>
        <w:t xml:space="preserve">Tags</w:t>
      </w:r>
    </w:p>
    <w:p>
      <w:r>
        <w:t xml:space="preserve">reading | agile | amavisd-new | cisco | firewall | gs5 | linux | PHP | ASA | informix | kanban | lan | mailserver security | mariadb | mssql | mysql | Palo Alto | palo alto networks | postfix | project management | Ruby on Rails | san | scrum | sql | unix | vmware | voip | vpn | wan | webrtc | windows | wlan | xen</w:t>
      </w:r>
    </w:p>
    <w:p>
      <w:pPr>
        <w:pStyle w:val="Heading1"/>
      </w:pPr>
      <w:r>
        <w:t xml:space="preserve">Links</w:t>
      </w:r>
    </w:p>
    <w:p>
      <w:r>
        <w:t xml:space="preserve">Daily Dilbert: https://phnr.de</w:t>
      </w:r>
    </w:p>
    <w:p>
      <w:r>
        <w:t xml:space="preserve">Linux in Bayreuth: http://www.linux-bayreuth.de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https://www.xing.com/profile/Frank_Poehner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