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Schmittlein</w:t>
      </w:r>
    </w:p>
    <w:p>
      <w:r>
        <w:rPr>
          <w:color w:val="64748B"/>
          <w:sz w:val="20"/>
        </w:rPr>
        <w:t xml:space="preserve">mail@frank-schmittlein.de | https://vutuv.de/frank_schmittle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javascript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