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Theobald</w:t>
      </w:r>
    </w:p>
    <w:p>
      <w:r>
        <w:rPr>
          <w:color w:val="64748B"/>
          <w:sz w:val="20"/>
        </w:rPr>
        <w:t xml:space="preserve">https://vutuv.de/frank_theobald</w:t>
      </w:r>
    </w:p>
    <w:p>
      <w:r>
        <w:rPr>
          <w:color w:val="64748B"/>
          <w:sz w:val="20"/>
        </w:rPr>
        <w:t xml:space="preserve">Date of birth: 01.01.2100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 Logistics &amp; Supply Chain Solutions / Legal Advisor, Glyn GmbH &amp; Co. KG</w:t>
      </w:r>
    </w:p>
    <w:p>
      <w:r>
        <w:rPr>
          <w:color w:val="64748B"/>
          <w:sz w:val="20"/>
        </w:rPr>
        <w:t xml:space="preserve">11/2005 - Present</w:t>
      </w:r>
    </w:p>
    <w:p>
      <w:pPr>
        <w:pStyle w:val="Heading1"/>
      </w:pPr>
      <w:r>
        <w:t xml:space="preserve">Links</w:t>
      </w:r>
    </w:p>
    <w:p>
      <w:r>
        <w:t xml:space="preserve">LinkedIn Profile :): https://www.linkedin.com/in/frank-theobald-84477863</w:t>
      </w:r>
    </w:p>
    <w:p>
      <w:r>
        <w:t xml:space="preserve">Xing Profil (:: https://www.xing.com/profile/Frank_Theobald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