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Welsch-Lehmann</w:t>
      </w:r>
    </w:p>
    <w:p>
      <w:r>
        <w:rPr>
          <w:color w:val="64748B"/>
          <w:sz w:val="20"/>
        </w:rPr>
        <w:t xml:space="preserve">frank@welsch-lehmann.com | +49 6173 9959058 | https://vutuv.de/frank_welsch_le</w:t>
      </w:r>
    </w:p>
    <w:p>
      <w:r>
        <w:rPr>
          <w:color w:val="64748B"/>
          <w:sz w:val="20"/>
        </w:rPr>
        <w:t xml:space="preserve">Pferdstr. 15, 61476 Kronberg, Germany</w:t>
      </w:r>
    </w:p>
    <w:p>
      <w:r>
        <w:rPr>
          <w:color w:val="64748B"/>
          <w:sz w:val="20"/>
        </w:rPr>
        <w:t xml:space="preserve">Date of birth: 18.06.1962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MarTech Consultant, Welsch-Lehmann COMMUNICATION</w:t>
      </w:r>
    </w:p>
    <w:p>
      <w:r>
        <w:rPr>
          <w:color w:val="64748B"/>
          <w:sz w:val="20"/>
        </w:rPr>
        <w:t xml:space="preserve">12/2002 - Present</w:t>
      </w:r>
    </w:p>
    <w:p>
      <w:r>
        <w:t xml:space="preserve">Customer Journey Design</w:t>
      </w:r>
    </w:p>
    <w:p>
      <w:pPr>
        <w:pStyle w:val="Heading1"/>
      </w:pPr>
      <w:r>
        <w:t xml:space="preserve">Tags</w:t>
      </w:r>
    </w:p>
    <w:p>
      <w:r>
        <w:t xml:space="preserve">customer journey designer | wordpress management | wordpress security</w:t>
      </w:r>
    </w:p>
    <w:p>
      <w:pPr>
        <w:pStyle w:val="Heading1"/>
      </w:pPr>
      <w:r>
        <w:t xml:space="preserve">Links</w:t>
      </w:r>
    </w:p>
    <w:p>
      <w:r>
        <w:t xml:space="preserve">My digital Home: https://www.welsch-lehmann.com</w:t>
      </w:r>
    </w:p>
    <w:p>
      <w:r>
        <w:t xml:space="preserve">WordPress Management &amp; Maintenance: https://artistsonline.marketing</w:t>
      </w:r>
    </w:p>
    <w:p>
      <w:pPr>
        <w:pStyle w:val="Heading1"/>
      </w:pPr>
      <w:r>
        <w:t xml:space="preserve">Profiles</w:t>
      </w:r>
    </w:p>
    <w:p>
      <w:r>
        <w:t xml:space="preserve">Facebook: http://facebook.com/frank.welschlehmann</w:t>
      </w:r>
    </w:p>
    <w:p>
      <w:r>
        <w:t xml:space="preserve">Twitter: http://twitter.com/FrankWL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