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 Juen</w:t>
      </w:r>
    </w:p>
    <w:p>
      <w:r>
        <w:rPr>
          <w:color w:val="64748B"/>
          <w:sz w:val="20"/>
        </w:rPr>
        <w:t xml:space="preserve">franz@quomatic.ai | https://vutuv.de/franz_juen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