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Frederic Becker</w:t>
      </w:r>
    </w:p>
    <w:p>
      <w:r>
        <w:rPr>
          <w:color w:val="64748B"/>
          <w:sz w:val="20"/>
        </w:rPr>
        <w:t xml:space="preserve">https://vutuv.de/frederic_becker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