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Gabriel aleme</w:t>
      </w:r>
    </w:p>
    <w:p>
      <w:r>
        <w:rPr>
          <w:color w:val="64748B"/>
          <w:sz w:val="20"/>
        </w:rPr>
        <w:t xml:space="preserve">egaleme@gmail.com | +234 806 404 5661 | https://vutuv.de/gabriel_aleme</w:t>
      </w:r>
    </w:p>
    <w:p>
      <w:pPr>
        <w:pStyle w:val="Heading1"/>
      </w:pPr>
      <w:r>
        <w:t xml:space="preserve">Tags</w:t>
      </w:r>
    </w:p>
    <w:p>
      <w:r>
        <w:t xml:space="preserve">angular | Elixir | fusetools | javascript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https://www.linkedin.com/in/egaleme</w:t>
      </w:r>
    </w:p>
    <w:p>
      <w:r>
        <w:t xml:space="preserve">GitHub: https://github.com/egaleme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