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Gedija Debruin</w:t>
      </w:r>
    </w:p>
    <w:p>
      <w:r>
        <w:rPr>
          <w:color w:val="64748B"/>
          <w:sz w:val="20"/>
        </w:rPr>
        <w:t xml:space="preserve">gedijadbruin21@gmail.com | https://vutuv.de/gedija_debruin</w:t>
      </w:r>
    </w:p>
    <w:p>
      <w:pPr>
        <w:pStyle w:val="Heading1"/>
      </w:pPr>
      <w:r>
        <w:t xml:space="preserve">Tags</w:t>
      </w:r>
    </w:p>
    <w:p>
      <w:r>
        <w:t xml:space="preserve">facebook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