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Gottfried Auer</w:t>
      </w:r>
    </w:p>
    <w:p>
      <w:r>
        <w:rPr>
          <w:color w:val="64748B"/>
          <w:sz w:val="20"/>
        </w:rPr>
        <w:t xml:space="preserve">g.auer@auer-best.de | +49 8143 444936 | https://vutuv.de/gottfried_auer</w:t>
      </w:r>
    </w:p>
    <w:p>
      <w:r>
        <w:rPr>
          <w:color w:val="64748B"/>
          <w:sz w:val="20"/>
        </w:rPr>
        <w:t xml:space="preserve">Landsberger Straße 78, 82266 Inning a. Ammersee, Germany</w:t>
      </w:r>
    </w:p>
    <w:p>
      <w:pPr>
        <w:pStyle w:val="Heading1"/>
      </w:pPr>
      <w:r>
        <w:t xml:space="preserve">Links</w:t>
      </w:r>
    </w:p>
    <w:p>
      <w:r>
        <w:t xml:space="preserve">http://www.auer-best.de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