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Guenther Hojesky</w:t>
      </w:r>
    </w:p>
    <w:p>
      <w:r>
        <w:rPr>
          <w:color w:val="64748B"/>
          <w:sz w:val="20"/>
        </w:rPr>
        <w:t xml:space="preserve">g.hojesky72@yahoo.com | https://vutuv.de/guenther_hojesk</w:t>
      </w:r>
    </w:p>
    <w:p>
      <w:r>
        <w:rPr>
          <w:color w:val="64748B"/>
          <w:sz w:val="20"/>
        </w:rPr>
        <w:t xml:space="preserve">Am Rosenberg 1, 1130 Wien, Austria</w:t>
      </w:r>
    </w:p>
    <w:p>
      <w:r>
        <w:rPr>
          <w:color w:val="64748B"/>
          <w:sz w:val="20"/>
        </w:rPr>
        <w:t xml:space="preserve">Date of birth: 19.03.1972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Leiter, Theater</w:t>
      </w:r>
    </w:p>
    <w:p>
      <w:r>
        <w:rPr>
          <w:color w:val="64748B"/>
          <w:sz w:val="20"/>
        </w:rPr>
        <w:t xml:space="preserve">2015 - Present</w:t>
      </w:r>
    </w:p>
    <w:p>
      <w:pPr>
        <w:spacing w:after="20"/>
      </w:pPr>
      <w:r>
        <w:rPr>
          <w:b/>
        </w:rPr>
        <w:t xml:space="preserve">Actor Film &amp; Serien, Austrocast</w:t>
      </w:r>
    </w:p>
    <w:p>
      <w:r>
        <w:rPr>
          <w:color w:val="64748B"/>
          <w:sz w:val="20"/>
        </w:rPr>
        <w:t xml:space="preserve">2012 - Present</w:t>
      </w:r>
    </w:p>
    <w:p>
      <w:r>
        <w:t xml:space="preserve">Actor</w:t>
      </w:r>
    </w:p>
    <w:p>
      <w:pPr>
        <w:pStyle w:val="Heading1"/>
      </w:pPr>
      <w:r>
        <w:t xml:space="preserve">Tags</w:t>
      </w:r>
    </w:p>
    <w:p>
      <w:r>
        <w:t xml:space="preserve">actor bei film</w:t>
      </w:r>
    </w:p>
    <w:p>
      <w:pPr>
        <w:pStyle w:val="Heading1"/>
      </w:pPr>
      <w:r>
        <w:t xml:space="preserve">Profiles</w:t>
      </w:r>
    </w:p>
    <w:p>
      <w:r>
        <w:t xml:space="preserve">Twitter: http://twitter.com/GuentherHojesky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