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Hans-Peter Christen </w:t>
      </w:r>
    </w:p>
    <w:p>
      <w:r>
        <w:rPr>
          <w:color w:val="64748B"/>
          <w:sz w:val="20"/>
        </w:rPr>
        <w:t xml:space="preserve">https://vutuv.de/hans_peter_chri</w:t>
      </w:r>
    </w:p>
    <w:p>
      <w:r>
        <w:rPr>
          <w:color w:val="64748B"/>
          <w:sz w:val="20"/>
        </w:rPr>
        <w:t xml:space="preserve">Postfach 316, 6014 Luzern, Switzerland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Vizepräsident des Verwaltungsrates , iSource AG</w:t>
      </w:r>
    </w:p>
    <w:p>
      <w:r>
        <w:rPr>
          <w:color w:val="64748B"/>
          <w:sz w:val="20"/>
        </w:rPr>
        <w:t xml:space="preserve">11/2016 - Present</w:t>
      </w:r>
    </w:p>
    <w:p>
      <w:pPr>
        <w:spacing w:after="20"/>
      </w:pPr>
      <w:r>
        <w:rPr>
          <w:b/>
        </w:rPr>
        <w:t xml:space="preserve">Präsident des Verwaltungsrates , Brunner Medien AG</w:t>
      </w:r>
    </w:p>
    <w:p>
      <w:r>
        <w:rPr>
          <w:color w:val="64748B"/>
          <w:sz w:val="20"/>
        </w:rPr>
        <w:t xml:space="preserve">5/2016 - Present</w:t>
      </w:r>
    </w:p>
    <w:p>
      <w:pPr>
        <w:spacing w:after="20"/>
      </w:pPr>
      <w:r>
        <w:rPr>
          <w:b/>
        </w:rPr>
        <w:t xml:space="preserve">Geschäftsführer , SWING Informatik AG</w:t>
      </w:r>
    </w:p>
    <w:p>
      <w:r>
        <w:rPr>
          <w:color w:val="64748B"/>
          <w:sz w:val="20"/>
        </w:rPr>
        <w:t xml:space="preserve">1/2014 - Present</w:t>
      </w:r>
    </w:p>
    <w:p>
      <w:pPr>
        <w:spacing w:after="20"/>
      </w:pPr>
      <w:r>
        <w:rPr>
          <w:b/>
        </w:rPr>
        <w:t xml:space="preserve">Geschäftsführer / Inhaber , hpcpartners gmbh</w:t>
      </w:r>
    </w:p>
    <w:p>
      <w:r>
        <w:rPr>
          <w:color w:val="64748B"/>
          <w:sz w:val="20"/>
        </w:rPr>
        <w:t xml:space="preserve">4/2009 - Present</w:t>
      </w:r>
    </w:p>
    <w:p>
      <w:pPr>
        <w:spacing w:after="20"/>
      </w:pPr>
      <w:r>
        <w:rPr>
          <w:b/>
        </w:rPr>
        <w:t xml:space="preserve">Mitglied des Verwaltungsrates , iSource AG</w:t>
      </w:r>
    </w:p>
    <w:p>
      <w:r>
        <w:rPr>
          <w:color w:val="64748B"/>
          <w:sz w:val="20"/>
        </w:rPr>
        <w:t xml:space="preserve">2/2007 - 10/2016</w:t>
      </w:r>
    </w:p>
    <w:p>
      <w:pPr>
        <w:spacing w:after="20"/>
      </w:pPr>
      <w:r>
        <w:rPr>
          <w:b/>
        </w:rPr>
        <w:t xml:space="preserve">Mitglied des Verwaltungsrates , Brunner AG, Druck und Medien </w:t>
      </w:r>
    </w:p>
    <w:p>
      <w:r>
        <w:rPr>
          <w:color w:val="64748B"/>
          <w:sz w:val="20"/>
        </w:rPr>
        <w:t xml:space="preserve">5/2007 - 4/2016</w:t>
      </w:r>
    </w:p>
    <w:p>
      <w:pPr>
        <w:spacing w:after="20"/>
      </w:pPr>
      <w:r>
        <w:rPr>
          <w:b/>
        </w:rPr>
        <w:t xml:space="preserve">Präsident , Spitex Stadt Luzern</w:t>
      </w:r>
    </w:p>
    <w:p>
      <w:r>
        <w:rPr>
          <w:color w:val="64748B"/>
          <w:sz w:val="20"/>
        </w:rPr>
        <w:t xml:space="preserve">11/2009 - 6/2014</w:t>
      </w:r>
    </w:p>
    <w:p>
      <w:pPr>
        <w:pStyle w:val="Heading1"/>
      </w:pPr>
      <w:r>
        <w:t xml:space="preserve">Tags</w:t>
      </w:r>
    </w:p>
    <w:p>
      <w:r>
        <w:t xml:space="preserve">beratung im gesundheitswesen | fusionen | organisationsentwicklung | unternehmensführung</w:t>
      </w:r>
    </w:p>
    <w:p>
      <w:pPr>
        <w:pStyle w:val="Heading1"/>
      </w:pPr>
      <w:r>
        <w:t xml:space="preserve">Links</w:t>
      </w:r>
    </w:p>
    <w:p>
      <w:r>
        <w:t xml:space="preserve">LinkedIn Profil: http://www.linkedin.com/in/hpchristen </w:t>
      </w:r>
    </w:p>
    <w:p>
      <w:r>
        <w:t xml:space="preserve">Xing Profil: http://www.xing.com/profile/hanspeter_christen</w:t>
      </w:r>
    </w:p>
    <w:p>
      <w:pPr>
        <w:pStyle w:val="Heading1"/>
      </w:pPr>
      <w:r>
        <w:t xml:space="preserve">Profiles</w:t>
      </w:r>
    </w:p>
    <w:p>
      <w:r>
        <w:t xml:space="preserve">Twitter: http://twitter.com/hpchristen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