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Harald Karl Klippel</w:t>
      </w:r>
    </w:p>
    <w:p>
      <w:r>
        <w:t xml:space="preserve">Zielorientierte, empathische Persönlichkeit mit umfangreicher kaufmännischer Fachkenntniss hinsichtlich Human Resources und SAP. Kommunikationsstarker Teamplayer mit wertschätzender Grundhaltung sowie interkultureller Kompetenz.</w:t>
      </w:r>
    </w:p>
    <w:p>
      <w:r>
        <w:rPr>
          <w:color w:val="64748B"/>
          <w:sz w:val="20"/>
        </w:rPr>
        <w:t xml:space="preserve">hkklippel@posteo.de | https://vutuv.de/harald_karl_kli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