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Harry Jacob</w:t>
      </w:r>
    </w:p>
    <w:p>
      <w:r>
        <w:rPr>
          <w:color w:val="64748B"/>
          <w:sz w:val="20"/>
        </w:rPr>
        <w:t xml:space="preserve">+49 175 522 8523 | https://vutuv.de/harry_jacob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