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hawa mohamad</w:t>
      </w:r>
    </w:p>
    <w:p>
      <w:r>
        <w:rPr>
          <w:color w:val="64748B"/>
          <w:sz w:val="20"/>
        </w:rPr>
        <w:t xml:space="preserve">hawbash.works@gmail.com | https://vutuv.de/hawa_mohamad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