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Heinrich Rockel</w:t>
      </w:r>
    </w:p>
    <w:p>
      <w:r>
        <w:rPr>
          <w:color w:val="64748B"/>
          <w:sz w:val="20"/>
        </w:rPr>
        <w:t xml:space="preserve">hrockel@be-authentic.de | https://vutuv.de/heinrich_rockel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