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Henryk Vogel</w:t>
      </w:r>
    </w:p>
    <w:p>
      <w:r>
        <w:rPr>
          <w:color w:val="64748B"/>
          <w:sz w:val="20"/>
        </w:rPr>
        <w:t xml:space="preserve">henryk.vogel@icloud.com | https://vutuv.de/henryk_vogel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