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Füchter</w:t>
      </w:r>
    </w:p>
    <w:p>
      <w:r>
        <w:rPr>
          <w:color w:val="64748B"/>
          <w:sz w:val="20"/>
        </w:rPr>
        <w:t xml:space="preserve">https://vutuv.de/holger_fuechter</w:t>
      </w:r>
    </w:p>
    <w:p>
      <w:r>
        <w:rPr>
          <w:color w:val="64748B"/>
          <w:sz w:val="20"/>
        </w:rPr>
        <w:t xml:space="preserve">Münsterkamp 43, 48565 Steinfurt, Germany</w:t>
      </w:r>
    </w:p>
    <w:p>
      <w:pPr>
        <w:pStyle w:val="Heading1"/>
      </w:pPr>
      <w:r>
        <w:t xml:space="preserve">Tags</w:t>
      </w:r>
    </w:p>
    <w:p>
      <w:r>
        <w:t xml:space="preserve">css | datenschutz | datensicherung | firewall | html | internet | javascript | netzwerk | PHP | virenschutz | windows server | windows workstations</w:t>
      </w:r>
    </w:p>
    <w:p>
      <w:pPr>
        <w:pStyle w:val="Heading1"/>
      </w:pPr>
      <w:r>
        <w:t xml:space="preserve">Profiles</w:t>
      </w:r>
    </w:p>
    <w:p>
      <w:r>
        <w:t xml:space="preserve">Facebook: http://facebook.com/holger.fuechter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