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Lossin</w:t>
      </w:r>
    </w:p>
    <w:p>
      <w:r>
        <w:rPr>
          <w:color w:val="64748B"/>
          <w:sz w:val="20"/>
        </w:rPr>
        <w:t xml:space="preserve">+491781656977 | https://vutuv.de/holger_lossin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Administrator IT - Rechenzentrum, OVB Vermögensberatung AG</w:t>
      </w:r>
    </w:p>
    <w:p>
      <w:r>
        <w:rPr>
          <w:color w:val="64748B"/>
          <w:sz w:val="20"/>
        </w:rPr>
        <w:t xml:space="preserve">8/1998 - Present</w:t>
      </w:r>
    </w:p>
    <w:p>
      <w:r>
        <w:t xml:space="preserve">Ich arbeite seit 1990 mit dem System IBM AS/400 / iSeries / i7. Tätigkeitsschwerpunkt ist die Administration und das Operating . Zum Bereich Administration gehört die Planung und Konfiguration neuer Systeme und deren Einbindung in die vorhandene IT-Strukt</w:t>
      </w:r>
    </w:p>
    <w:p>
      <w:pPr>
        <w:spacing w:after="20"/>
      </w:pPr>
      <w:r>
        <w:rPr>
          <w:b/>
        </w:rPr>
        <w:t xml:space="preserve">Programmierer, KCS EDV-Beratung GmbH</w:t>
      </w:r>
    </w:p>
    <w:p>
      <w:r>
        <w:rPr>
          <w:color w:val="64748B"/>
          <w:sz w:val="20"/>
        </w:rPr>
        <w:t xml:space="preserve">5/1998 - 7/1998</w:t>
      </w:r>
    </w:p>
    <w:p>
      <w:pPr>
        <w:spacing w:after="20"/>
      </w:pPr>
      <w:r>
        <w:rPr>
          <w:b/>
        </w:rPr>
        <w:t xml:space="preserve">EDV-Fachkraft, TOP-Markt GmbH</w:t>
      </w:r>
    </w:p>
    <w:p>
      <w:r>
        <w:rPr>
          <w:color w:val="64748B"/>
          <w:sz w:val="20"/>
        </w:rPr>
        <w:t xml:space="preserve">4/1995 - 4/1998</w:t>
      </w:r>
    </w:p>
    <w:p>
      <w:r>
        <w:t xml:space="preserve">- Administration und Operating IBM AS/400 - Umstellung von Flatfiles und programmintern beschriebener     Dateien auf Datenbanksystem DB2/400 - Erstellung interaktiver Anwenderprogramme mit     Bildschirmmasken und Druckausgaben - Programmiersprachen: CL </w:t>
      </w:r>
    </w:p>
    <w:p>
      <w:pPr>
        <w:spacing w:after="20"/>
      </w:pPr>
      <w:r>
        <w:rPr>
          <w:b/>
        </w:rPr>
        <w:t xml:space="preserve">Programmierer, IHD Kreditschutzverein e.V.</w:t>
      </w:r>
    </w:p>
    <w:p>
      <w:r>
        <w:rPr>
          <w:color w:val="64748B"/>
          <w:sz w:val="20"/>
        </w:rPr>
        <w:t xml:space="preserve">9/1993 - 3/1995</w:t>
      </w:r>
    </w:p>
    <w:p>
      <w:r>
        <w:t xml:space="preserve">- Operating IBM AS/400 - Anpassung bestehender interaktiver Anwenderprogramme mit     Bildschirmmasken und Druckausgaben - Programmiersprachen: CL / RPG / SDA / RLU   - Unterstützung im Bereich PC Hardware/Software</w:t>
      </w:r>
    </w:p>
    <w:p>
      <w:pPr>
        <w:spacing w:after="20"/>
      </w:pPr>
      <w:r>
        <w:rPr>
          <w:b/>
        </w:rPr>
        <w:t xml:space="preserve">Ausbildung zum EDV-Kaufmann, Papierfabrik Halstrick</w:t>
      </w:r>
    </w:p>
    <w:p>
      <w:r>
        <w:rPr>
          <w:color w:val="64748B"/>
          <w:sz w:val="20"/>
        </w:rPr>
        <w:t xml:space="preserve">8/1990 - 8/1993</w:t>
      </w:r>
    </w:p>
    <w:p>
      <w:pPr>
        <w:pStyle w:val="Heading1"/>
      </w:pPr>
      <w:r>
        <w:t xml:space="preserve">Tags</w:t>
      </w:r>
    </w:p>
    <w:p>
      <w:r>
        <w:t xml:space="preserve">ibm as/400 / iseries / i - programmie...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