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IcOEynBUIDvu RLwNxWMAckXEG</w:t>
      </w:r>
    </w:p>
    <w:p>
      <w:r>
        <w:rPr>
          <w:color w:val="64748B"/>
          <w:sz w:val="20"/>
        </w:rPr>
        <w:t xml:space="preserve">hostmaster@adform.com | https://vutuv.de/icoeynbuidvu_rl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