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Ilias Vassiliou</w:t>
      </w:r>
    </w:p>
    <w:p>
      <w:r>
        <w:rPr>
          <w:color w:val="64748B"/>
          <w:sz w:val="20"/>
        </w:rPr>
        <w:t xml:space="preserve">+49 69 20328486 | https://vutuv.de/ilias_vassiliou</w:t>
      </w:r>
    </w:p>
    <w:p>
      <w:r>
        <w:rPr>
          <w:color w:val="64748B"/>
          <w:sz w:val="20"/>
        </w:rPr>
        <w:t xml:space="preserve">Hermann-Steinhäuser-Straße 43-47, 63065 Offenbach am Main,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Headhunter für Digitalprofis aus Web, Mobile, E-Commerce, Enterprise Mobility, iOT, AR/VR, OSXpert.net - Social Headhunting Services</w:t>
      </w:r>
    </w:p>
    <w:p>
      <w:r>
        <w:rPr>
          <w:color w:val="64748B"/>
          <w:sz w:val="20"/>
        </w:rPr>
        <w:t xml:space="preserve">7/2005 - Present</w:t>
      </w:r>
    </w:p>
    <w:p>
      <w:r>
        <w:t xml:space="preserve">Headhunter, Inhaber</w:t>
      </w:r>
    </w:p>
    <w:p>
      <w:pPr>
        <w:spacing w:after="20"/>
      </w:pPr>
      <w:r>
        <w:rPr>
          <w:b/>
        </w:rPr>
        <w:t xml:space="preserve">Director / Geschäftsführer, OSXpert Limited</w:t>
      </w:r>
    </w:p>
    <w:p>
      <w:r>
        <w:rPr>
          <w:color w:val="64748B"/>
          <w:sz w:val="20"/>
        </w:rPr>
        <w:t xml:space="preserve">7/2009 - 6/2011</w:t>
      </w:r>
    </w:p>
    <w:p>
      <w:r>
        <w:t xml:space="preserve">Vermarktung von Mac Business Software (CRM, ERP)</w:t>
      </w:r>
    </w:p>
    <w:p>
      <w:pPr>
        <w:spacing w:after="20"/>
      </w:pPr>
      <w:r>
        <w:rPr>
          <w:b/>
        </w:rPr>
        <w:t xml:space="preserve">Geschäftsführender Gesellschafter, Projektleiter Neue Medien, Die Adjutanten GbR</w:t>
      </w:r>
    </w:p>
    <w:p>
      <w:r>
        <w:rPr>
          <w:color w:val="64748B"/>
          <w:sz w:val="20"/>
        </w:rPr>
        <w:t xml:space="preserve">9/2002 - 1/2007</w:t>
      </w:r>
    </w:p>
    <w:p>
      <w:r>
        <w:t xml:space="preserve">Marketing Outsourcing</w:t>
      </w:r>
    </w:p>
    <w:p>
      <w:pPr>
        <w:spacing w:after="20"/>
      </w:pPr>
      <w:r>
        <w:rPr>
          <w:b/>
        </w:rPr>
        <w:t xml:space="preserve">Geschäftsführender Gesellschafter, Projektleiter Neue Medien, augenblick gbr</w:t>
      </w:r>
    </w:p>
    <w:p>
      <w:r>
        <w:rPr>
          <w:color w:val="64748B"/>
          <w:sz w:val="20"/>
        </w:rPr>
        <w:t xml:space="preserve">1/1999 - 6/2002</w:t>
      </w:r>
    </w:p>
    <w:p>
      <w:r>
        <w:t xml:space="preserve">online marketing services</w:t>
      </w:r>
    </w:p>
    <w:p>
      <w:pPr>
        <w:spacing w:after="20"/>
      </w:pPr>
      <w:r>
        <w:rPr>
          <w:b/>
        </w:rPr>
        <w:t xml:space="preserve">Information Architect, Online Konzepter  | Freelancer, Saatchi &amp; Saatchi Advertising</w:t>
      </w:r>
    </w:p>
    <w:p>
      <w:r>
        <w:rPr>
          <w:color w:val="64748B"/>
          <w:sz w:val="20"/>
        </w:rPr>
        <w:t xml:space="preserve">3/1992 - 3/1999</w:t>
      </w:r>
    </w:p>
    <w:p>
      <w:r>
        <w:t xml:space="preserve">Werbung</w:t>
      </w:r>
    </w:p>
    <w:p>
      <w:pPr>
        <w:spacing w:after="20"/>
      </w:pPr>
      <w:r>
        <w:rPr>
          <w:b/>
        </w:rPr>
        <w:t xml:space="preserve">Webdeveloper der ersten Stunde, Freelancer, Kiefer Cross Media</w:t>
      </w:r>
    </w:p>
    <w:p>
      <w:r>
        <w:rPr>
          <w:color w:val="64748B"/>
          <w:sz w:val="20"/>
        </w:rPr>
        <w:t xml:space="preserve">11/1995 - 2/1997</w:t>
      </w:r>
    </w:p>
    <w:p>
      <w:r>
        <w:t xml:space="preserve">Internet Agency</w:t>
      </w:r>
    </w:p>
    <w:p>
      <w:pPr>
        <w:spacing w:after="20"/>
      </w:pPr>
      <w:r>
        <w:rPr>
          <w:b/>
        </w:rPr>
        <w:t xml:space="preserve">IT-Support, Datenbankprogrammierung | Werkstudent, Deutsche Bank AG</w:t>
      </w:r>
    </w:p>
    <w:p>
      <w:r>
        <w:rPr>
          <w:color w:val="64748B"/>
          <w:sz w:val="20"/>
        </w:rPr>
        <w:t xml:space="preserve">1/1992 - 9/1993</w:t>
      </w:r>
    </w:p>
    <w:p>
      <w:r>
        <w:t xml:space="preserve">Bank</w:t>
      </w:r>
    </w:p>
    <w:p>
      <w:pPr>
        <w:spacing w:after="20"/>
      </w:pPr>
      <w:r>
        <w:rPr>
          <w:b/>
        </w:rPr>
        <w:t xml:space="preserve">Autor für Musiksoftware | Freelance, Zeitschrift Keyboards, Musik Media Verlag | Markt &amp; Technik</w:t>
      </w:r>
    </w:p>
    <w:p>
      <w:r>
        <w:rPr>
          <w:color w:val="64748B"/>
          <w:sz w:val="20"/>
        </w:rPr>
        <w:t xml:space="preserve">3/1990 - 12/1992</w:t>
      </w:r>
    </w:p>
    <w:p>
      <w:r>
        <w:t xml:space="preserve">Verlage</w:t>
      </w:r>
    </w:p>
    <w:p>
      <w:pPr>
        <w:spacing w:after="20"/>
      </w:pPr>
      <w:r>
        <w:rPr>
          <w:b/>
        </w:rPr>
        <w:t xml:space="preserve">IT-Support, Datenbankprogrammierung | Werkstudent, Price Waterhouse</w:t>
      </w:r>
    </w:p>
    <w:p>
      <w:r>
        <w:rPr>
          <w:color w:val="64748B"/>
          <w:sz w:val="20"/>
        </w:rPr>
        <w:t xml:space="preserve">1/1991 - 8/1992</w:t>
      </w:r>
    </w:p>
    <w:p>
      <w:r>
        <w:t xml:space="preserve">Wirtschaftsprüfung, Steuerberatung, Unternehmensberatung</w:t>
      </w:r>
    </w:p>
    <w:p>
      <w:pPr>
        <w:pStyle w:val="Heading1"/>
      </w:pPr>
      <w:r>
        <w:t xml:space="preserve">Tags</w:t>
      </w:r>
    </w:p>
    <w:p>
      <w:r>
        <w:t xml:space="preserve">android | active sourcing | apple | Apple IT | Apple Server | Apple Support | artificial intelligence | augmented reality | big data | blockchain | digital marketing | e-commerce | enterprise mobility | headhunter | headhunting | ios | recruiter | connected car | data analytics | Daylite | fintech | insurtech | internet of things | iot | KI | Künstliche Intelligenz | machine learning | macos | macos server | Mac Support | magento | mdm | mobile | Mobility | os x | OS X Developer | OS X Development | os x server | performance marketing | personalberater | personalberatung | recruiting | recruitment process outsourcing | Robotics | Robotik | rpo | shopware | staffing | virtual reality | web | wordpress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https://www.xing.com/profile/Ilias_Vassiliou/</w:t>
      </w:r>
    </w:p>
    <w:p>
      <w:r>
        <w:t xml:space="preserve">LinkedIn: http://www.linkedin.com/in/osxpert</w:t>
      </w:r>
    </w:p>
    <w:p>
      <w:r>
        <w:t xml:space="preserve">Google+: https://plus.google.com/u/0/+IliasVassiliou/</w:t>
      </w:r>
    </w:p>
    <w:p>
      <w:r>
        <w:t xml:space="preserve">Facebook: http://www.facebook.com/OSXpert.net</w:t>
      </w:r>
    </w:p>
    <w:p>
      <w:r>
        <w:t xml:space="preserve">Twitter: http://twitter.com/osxpertnet</w:t>
      </w:r>
    </w:p>
    <w:p>
      <w:r>
        <w:t xml:space="preserve">Homepage: http://www.osxpert.net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http://facebook.com/OSXpert.net</w:t>
      </w:r>
    </w:p>
    <w:p>
      <w:r>
        <w:t xml:space="preserve">Twitter: http://twitter.com/osxpertnet</w:t>
      </w:r>
    </w:p>
    <w:p>
      <w:r>
        <w:t xml:space="preserve">XING: https://www.xing.com/profile/Ilias_Vassiliou</w:t>
      </w:r>
    </w:p>
    <w:p>
      <w:r>
        <w:t xml:space="preserve">LinkedIn: https://www.linkedin.com/in/osxpert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