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Simbürger</w:t>
      </w:r>
    </w:p>
    <w:p>
      <w:r>
        <w:rPr>
          <w:color w:val="64748B"/>
          <w:sz w:val="20"/>
        </w:rPr>
        <w:t xml:space="preserve">ingo@simbuerger.eu | +49 171 7538434 | https://vutuv.de/ingo_simbuerger</w:t>
      </w:r>
    </w:p>
    <w:p>
      <w:r>
        <w:rPr>
          <w:color w:val="64748B"/>
          <w:sz w:val="20"/>
        </w:rPr>
        <w:t xml:space="preserve">Date of birth: 14.12.1964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technischer Projekt Manager, Publicis Pixelpark München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Lead Support, Senior Consultant</w:t>
      </w:r>
    </w:p>
    <w:p>
      <w:pPr>
        <w:spacing w:after="20"/>
      </w:pPr>
      <w:r>
        <w:rPr>
          <w:b/>
        </w:rPr>
        <w:t xml:space="preserve">Projekt Manager, Brox IT Solutions GmbH</w:t>
      </w:r>
    </w:p>
    <w:p>
      <w:r>
        <w:rPr>
          <w:color w:val="64748B"/>
          <w:sz w:val="20"/>
        </w:rPr>
        <w:t xml:space="preserve">4/2011 - 10/2015</w:t>
      </w:r>
    </w:p>
    <w:p>
      <w:r>
        <w:t xml:space="preserve">Projekt Koordinator Technik, IT Architekt, Projektleiter</w:t>
      </w:r>
    </w:p>
    <w:p>
      <w:pPr>
        <w:spacing w:after="20"/>
      </w:pPr>
      <w:r>
        <w:rPr>
          <w:b/>
        </w:rPr>
        <w:t xml:space="preserve">Unternehmer, Simbuerger IT</w:t>
      </w:r>
    </w:p>
    <w:p>
      <w:r>
        <w:rPr>
          <w:color w:val="64748B"/>
          <w:sz w:val="20"/>
        </w:rPr>
        <w:t xml:space="preserve">1/1998 - 12/2011</w:t>
      </w:r>
    </w:p>
    <w:p>
      <w:pPr>
        <w:spacing w:after="20"/>
      </w:pPr>
      <w:r>
        <w:rPr>
          <w:b/>
        </w:rPr>
        <w:t xml:space="preserve">IT Consultant, Numara Software GmbH</w:t>
      </w:r>
    </w:p>
    <w:p>
      <w:r>
        <w:rPr>
          <w:color w:val="64748B"/>
          <w:sz w:val="20"/>
        </w:rPr>
        <w:t xml:space="preserve">10/2010 - 3/2011</w:t>
      </w:r>
    </w:p>
    <w:p>
      <w:pPr>
        <w:spacing w:after="20"/>
      </w:pPr>
      <w:r>
        <w:rPr>
          <w:b/>
        </w:rPr>
        <w:t xml:space="preserve">Technischer Service Manager, Kuhnert GmbH</w:t>
      </w:r>
    </w:p>
    <w:p>
      <w:r>
        <w:rPr>
          <w:color w:val="64748B"/>
          <w:sz w:val="20"/>
        </w:rPr>
        <w:t xml:space="preserve">4/2010 - 10/2010</w:t>
      </w:r>
    </w:p>
    <w:p>
      <w:pPr>
        <w:pStyle w:val="Heading1"/>
      </w:pPr>
      <w:r>
        <w:t xml:space="preserve">Tags</w:t>
      </w:r>
    </w:p>
    <w:p>
      <w:r>
        <w:t xml:space="preserve">it infrastruktur architekt | senior consultant | senior projekt manager | service manager</w:t>
      </w:r>
    </w:p>
    <w:p>
      <w:pPr>
        <w:pStyle w:val="Heading1"/>
      </w:pPr>
      <w:r>
        <w:t xml:space="preserve">Links</w:t>
      </w:r>
    </w:p>
    <w:p>
      <w:r>
        <w:t xml:space="preserve">Homepage: http://simbuerger.eu</w:t>
      </w:r>
    </w:p>
    <w:p>
      <w:r>
        <w:t xml:space="preserve">Arbeitgeber: http://www.publicispixelpark.de/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