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Isa Bodur</w:t>
      </w:r>
    </w:p>
    <w:p>
      <w:r>
        <w:rPr>
          <w:color w:val="64748B"/>
          <w:sz w:val="20"/>
        </w:rPr>
        <w:t xml:space="preserve">isa.bodur@gmail.com | https://vutuv.de/isa_bodur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sap sd beratung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