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Isa Bodur</w:t>
      </w:r>
    </w:p>
    <w:p>
      <w:r>
        <w:rPr>
          <w:color w:val="64748B"/>
          <w:sz w:val="20"/>
        </w:rPr>
        <w:t xml:space="preserve">isa.bodur@gmail.com | https://vutuv.de/isa_bodur</w:t>
      </w:r>
    </w:p>
    <w:p>
      <w:pPr>
        <w:pStyle w:val="Heading1"/>
      </w:pPr>
      <w:r>
        <w:t xml:space="preserve">Tags</w:t>
      </w:r>
    </w:p>
    <w:p>
      <w:r>
        <w:t xml:space="preserve">sap sd beratung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