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Israel Omoruyi</w:t>
      </w:r>
    </w:p>
    <w:p>
      <w:r>
        <w:rPr>
          <w:color w:val="64748B"/>
          <w:sz w:val="20"/>
        </w:rPr>
        <w:t xml:space="preserve">izzykwap@gmail.com | https://vutuv.de/israel_20221520</w:t>
      </w:r>
    </w:p>
    <w:p>
      <w:pPr>
        <w:pStyle w:val="Heading1"/>
      </w:pPr>
      <w:r>
        <w:t xml:space="preserve">Tags</w:t>
      </w:r>
    </w:p>
    <w:p>
      <w:r>
        <w:t xml:space="preserve">Get paid to click ads | http://cocmoney.club/681146722867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