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Ivars Plonis</w:t>
      </w:r>
    </w:p>
    <w:p>
      <w:r>
        <w:rPr>
          <w:color w:val="64748B"/>
          <w:sz w:val="20"/>
        </w:rPr>
        <w:t xml:space="preserve">https://vutuv.de/ivars_plonis</w:t>
      </w:r>
    </w:p>
    <w:p>
      <w:pPr>
        <w:pStyle w:val="Heading1"/>
      </w:pPr>
      <w:r>
        <w:t xml:space="preserve">Tags</w:t>
      </w:r>
    </w:p>
    <w:p>
      <w:r>
        <w:t xml:space="preserve">recruting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