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Jacques Müller</w:t>
      </w:r>
    </w:p>
    <w:p>
      <w:r>
        <w:rPr>
          <w:color w:val="64748B"/>
          <w:sz w:val="20"/>
        </w:rPr>
        <w:t xml:space="preserve">https://vutuv.de/jacques_mueller</w:t>
      </w:r>
    </w:p>
    <w:p>
      <w:r>
        <w:rPr>
          <w:color w:val="64748B"/>
          <w:sz w:val="20"/>
        </w:rPr>
        <w:t xml:space="preserve">Date of birth: 16.03.1992 | Gender: Male</w:t>
      </w:r>
    </w:p>
    <w:p>
      <w:pPr>
        <w:pStyle w:val="Heading1"/>
      </w:pPr>
      <w:r>
        <w:t xml:space="preserve">Tags</w:t>
      </w:r>
    </w:p>
    <w:p>
      <w:r>
        <w:t xml:space="preserve">d | Ruby | c++ | c | c# | css | html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