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Jakob Boos</w:t>
      </w:r>
    </w:p>
    <w:p>
      <w:r>
        <w:rPr>
          <w:color w:val="64748B"/>
          <w:sz w:val="20"/>
        </w:rPr>
        <w:t xml:space="preserve">post@jakobboos.de | https://vutuv.de/jakob_boos</w:t>
      </w:r>
    </w:p>
    <w:p>
      <w:r>
        <w:rPr>
          <w:color w:val="64748B"/>
          <w:sz w:val="20"/>
        </w:rPr>
        <w:t xml:space="preserve">53111 Bonn, Germany</w:t>
      </w:r>
    </w:p>
    <w:p>
      <w:pPr>
        <w:pStyle w:val="Heading1"/>
      </w:pPr>
      <w:r>
        <w:t xml:space="preserve">Tags</w:t>
      </w:r>
    </w:p>
    <w:p>
      <w:r>
        <w:t xml:space="preserve">Linux | Bonn | open source | PHP | Python | software architektur | software engineering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