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Leonhardt</w:t>
      </w:r>
    </w:p>
    <w:p>
      <w:r>
        <w:rPr>
          <w:color w:val="64748B"/>
          <w:sz w:val="20"/>
        </w:rPr>
        <w:t xml:space="preserve">jan@cyberdesigner.net | https://vutuv.de/jan_leonhardt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 Stack Software Developer, SOLARWATT GmbH</w:t>
      </w:r>
    </w:p>
    <w:p>
      <w:r>
        <w:rPr>
          <w:color w:val="64748B"/>
          <w:sz w:val="20"/>
        </w:rPr>
        <w:t xml:space="preserve">10/2007 - Present</w:t>
      </w:r>
    </w:p>
    <w:p>
      <w:r>
        <w:t xml:space="preserve">Maindeveloper of the EnergyManagerPortal. A platform to manage energy flows with pvplants, heatpumps, e-mobility, storage and so on.</w:t>
      </w:r>
    </w:p>
    <w:p>
      <w:pPr>
        <w:pStyle w:val="Heading1"/>
      </w:pPr>
      <w:r>
        <w:t xml:space="preserve">Tags</w:t>
      </w:r>
    </w:p>
    <w:p>
      <w:r>
        <w:t xml:space="preserve">android | angularjs | css | html | java | javascript | php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