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Niklas Fingerle</w:t>
      </w:r>
    </w:p>
    <w:p>
      <w:r>
        <w:rPr>
          <w:color w:val="64748B"/>
          <w:sz w:val="20"/>
        </w:rPr>
        <w:t xml:space="preserve">jan.niklas@fingerle.org | https://vutuv.de/jan_niklas_fing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Mitarbeiter IT-Management / Projektleiter, Victor's Consulting und Verwaltungs GmbH</w:t>
      </w:r>
    </w:p>
    <w:p>
      <w:r>
        <w:rPr>
          <w:color w:val="64748B"/>
          <w:sz w:val="20"/>
        </w:rPr>
        <w:t xml:space="preserve">2/2014 - Present</w:t>
      </w:r>
    </w:p>
    <w:p>
      <w:r>
        <w:t xml:space="preserve">Interne Unternehmenssoftware: Analyse, Konzeption, Entwicklung, Rollout, Projektleitung</w:t>
      </w:r>
    </w:p>
    <w:p>
      <w:pPr>
        <w:spacing w:after="20"/>
      </w:pPr>
      <w:r>
        <w:rPr>
          <w:b/>
        </w:rPr>
        <w:t xml:space="preserve">Senior System Architect, Sirrix AG</w:t>
      </w:r>
    </w:p>
    <w:p>
      <w:r>
        <w:rPr>
          <w:color w:val="64748B"/>
          <w:sz w:val="20"/>
        </w:rPr>
        <w:t xml:space="preserve">1/2011 - 1/2014</w:t>
      </w:r>
    </w:p>
    <w:p>
      <w:pPr>
        <w:spacing w:after="20"/>
      </w:pPr>
      <w:r>
        <w:rPr>
          <w:b/>
        </w:rPr>
        <w:t xml:space="preserve">Softwareentwickler, Dacos Software GmbH</w:t>
      </w:r>
    </w:p>
    <w:p>
      <w:r>
        <w:rPr>
          <w:color w:val="64748B"/>
          <w:sz w:val="20"/>
        </w:rPr>
        <w:t xml:space="preserve">9/2009 - 12/2010</w:t>
      </w:r>
    </w:p>
    <w:p>
      <w:pPr>
        <w:spacing w:after="20"/>
      </w:pPr>
      <w:r>
        <w:rPr>
          <w:b/>
        </w:rPr>
        <w:t xml:space="preserve">(Senior-)Softwareingenieur, AOK Systems GmbH</w:t>
      </w:r>
    </w:p>
    <w:p>
      <w:r>
        <w:rPr>
          <w:color w:val="64748B"/>
          <w:sz w:val="20"/>
        </w:rPr>
        <w:t xml:space="preserve">12/2001 - 8/2009</w:t>
      </w:r>
    </w:p>
    <w:p>
      <w:pPr>
        <w:spacing w:after="20"/>
      </w:pPr>
      <w:r>
        <w:rPr>
          <w:b/>
        </w:rPr>
        <w:t xml:space="preserve">Softwareingenieur, sd&amp;m AG</w:t>
      </w:r>
    </w:p>
    <w:p>
      <w:r>
        <w:rPr>
          <w:color w:val="64748B"/>
          <w:sz w:val="20"/>
        </w:rPr>
        <w:t xml:space="preserve">9/2001 - 11/2001</w:t>
      </w:r>
    </w:p>
    <w:p>
      <w:pPr>
        <w:spacing w:after="20"/>
      </w:pPr>
      <w:r>
        <w:rPr>
          <w:b/>
        </w:rPr>
        <w:t xml:space="preserve">Studium mit Abschluss Diplom-Informatiker, Universität des Saarlandes</w:t>
      </w:r>
    </w:p>
    <w:p>
      <w:r>
        <w:rPr>
          <w:color w:val="64748B"/>
          <w:sz w:val="20"/>
        </w:rPr>
        <w:t xml:space="preserve">10/1994 - 8/2001</w:t>
      </w:r>
    </w:p>
    <w:p>
      <w:pPr>
        <w:pStyle w:val="Heading1"/>
      </w:pPr>
      <w:r>
        <w:t xml:space="preserve">Tags</w:t>
      </w:r>
    </w:p>
    <w:p>
      <w:r>
        <w:t xml:space="preserve">anwenderversteher | Ember | javascript | linux | projektleitung | softwareentwicklung | java | oracle sql | PHP | pl/sql | product owner | python | relationales db-design | scrum | scrum master</w:t>
      </w:r>
    </w:p>
    <w:p>
      <w:pPr>
        <w:pStyle w:val="Heading1"/>
      </w:pPr>
      <w:r>
        <w:t xml:space="preserve">Profiles</w:t>
      </w:r>
    </w:p>
    <w:p>
      <w:r>
        <w:t xml:space="preserve">Twitter: http://twitter.com/jnfingerle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