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Schoone</w:t>
      </w:r>
    </w:p>
    <w:p>
      <w:r>
        <w:rPr>
          <w:color w:val="64748B"/>
          <w:sz w:val="20"/>
        </w:rPr>
        <w:t xml:space="preserve">https://vutuv.de/jan_schoone</w:t>
      </w:r>
    </w:p>
    <w:p>
      <w:pPr>
        <w:pStyle w:val="Heading1"/>
      </w:pPr>
      <w:r>
        <w:t xml:space="preserve">Tags</w:t>
      </w:r>
    </w:p>
    <w:p>
      <w:r>
        <w:t xml:space="preserve">linux | Plattdeutsch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