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Szczepanski</w:t>
      </w:r>
    </w:p>
    <w:p>
      <w:r>
        <w:rPr>
          <w:color w:val="64748B"/>
          <w:sz w:val="20"/>
        </w:rPr>
        <w:t xml:space="preserve">https://vutuv.de/jan_szczepanski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microsoft exchange | agiles projektmanagement | anforderungsmanagement | ansible | application management | atlassian expert specialist | bizagi bpm | business process management | client management and administration | cloud computing | docker | groovy | hansoft | icinga | informationsmanagement | it-projektmanagement | javascript | jetbrains tools | knowledgemanagement | linux server | management 3.0 | monitoring solutions | network management | portfolio management | programm management | projektmanagement | prozessanalyse | prozessmodellierung | qmmad | qmmex | systemadministration | um solutions | virtualisierung | windows server</w:t>
      </w:r>
    </w:p>
    <w:p>
      <w:pPr>
        <w:pStyle w:val="Heading1"/>
      </w:pPr>
      <w:r>
        <w:t xml:space="preserve">Links</w:t>
      </w:r>
    </w:p>
    <w:p>
      <w:r>
        <w:t xml:space="preserve">Bitbucket: https://bitbucket.org/jszczepanski</w:t>
      </w:r>
    </w:p>
    <w:p>
      <w:r>
        <w:t xml:space="preserve">GitHub: https://github.com/janszczepanski</w:t>
      </w:r>
    </w:p>
    <w:p>
      <w:r>
        <w:t xml:space="preserve">XING: https://www.xing.com/profile/Jan_Szczepanski2</w:t>
      </w:r>
    </w:p>
    <w:p>
      <w:r>
        <w:t xml:space="preserve">Linkedin: https://de.linkedin.com/in/jan-szczepanski-9932b7a9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