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Janis Krasemann</w:t>
      </w:r>
    </w:p>
    <w:p>
      <w:r>
        <w:rPr>
          <w:color w:val="64748B"/>
          <w:sz w:val="20"/>
        </w:rPr>
        <w:t xml:space="preserve">krasemann.janis@gmail.com | https://vutuv.de/janis_krasemann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javascript</w:t>
      </w:r>
    </w:p>
    <w:p>
      <w:pPr>
        <w:pStyle w:val="Heading1"/>
      </w:pPr>
      <w:r>
        <w:t xml:space="preserve">Links</w:t>
      </w:r>
    </w:p>
    <w:p>
      <w:r>
        <w:t xml:space="preserve">Twitter: https://twitter.com/JanisKra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