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Jawad Ahmad Jawad Ali</w:t>
      </w:r>
    </w:p>
    <w:p>
      <w:r>
        <w:rPr>
          <w:color w:val="64748B"/>
          <w:sz w:val="20"/>
        </w:rPr>
        <w:t xml:space="preserve">jawadahmadjawad59@gmail.com | https://vutuv.de/jawad_ahmad_jaw</w:t>
      </w:r>
    </w:p>
    <w:p>
      <w:pPr>
        <w:pStyle w:val="Heading1"/>
      </w:pPr>
      <w:r>
        <w:t xml:space="preserve">Tags</w:t>
      </w:r>
    </w:p>
    <w:p>
      <w:r>
        <w:t xml:space="preserve">School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