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Jean Waucomont</w:t>
      </w:r>
    </w:p>
    <w:p>
      <w:r>
        <w:t xml:space="preserve">Senior Technical Consultant at InfiniteVIU</w:t>
      </w:r>
    </w:p>
    <w:p>
      <w:r>
        <w:rPr>
          <w:color w:val="64748B"/>
          <w:sz w:val="20"/>
        </w:rPr>
        <w:t xml:space="preserve">https://vutuv.de/jean_waucomont</w:t>
      </w:r>
    </w:p>
    <w:p>
      <w:r>
        <w:rPr>
          <w:color w:val="64748B"/>
          <w:sz w:val="20"/>
        </w:rPr>
        <w:t xml:space="preserve">00700 Helsinki, Uusimaa, Finland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Technical Consultant, InfiniteVIU</w:t>
      </w:r>
    </w:p>
    <w:p>
      <w:r>
        <w:rPr>
          <w:color w:val="64748B"/>
          <w:sz w:val="20"/>
        </w:rPr>
        <w:t xml:space="preserve">8/2026 - Present</w:t>
      </w:r>
    </w:p>
    <w:p>
      <w:pPr>
        <w:spacing w:after="20"/>
      </w:pPr>
      <w:r>
        <w:rPr>
          <w:b/>
        </w:rPr>
        <w:t xml:space="preserve">Knowledge Manager, Retail Logistics Excellence - RELEX Oy</w:t>
      </w:r>
    </w:p>
    <w:p>
      <w:r>
        <w:rPr>
          <w:color w:val="64748B"/>
          <w:sz w:val="20"/>
        </w:rPr>
        <w:t xml:space="preserve">5/2021 - 6/2026</w:t>
      </w:r>
    </w:p>
    <w:p>
      <w:pPr>
        <w:spacing w:after="20"/>
      </w:pPr>
      <w:r>
        <w:rPr>
          <w:b/>
        </w:rPr>
        <w:t xml:space="preserve">Senior Application Support Analyst, Retail Logistics Excellence - RELEX Oy</w:t>
      </w:r>
    </w:p>
    <w:p>
      <w:r>
        <w:rPr>
          <w:color w:val="64748B"/>
          <w:sz w:val="20"/>
        </w:rPr>
        <w:t xml:space="preserve">4/2017 - 9/2021</w:t>
      </w:r>
    </w:p>
    <w:p>
      <w:pPr>
        <w:pStyle w:val="Heading1"/>
      </w:pPr>
      <w:r>
        <w:t xml:space="preserve">Languages</w:t>
      </w:r>
    </w:p>
    <w:p>
      <w:r>
        <w:t xml:space="preserve">Dutch (Native speaker) | English (C2 (Proficient)) | German (C2 (Proficient)) | French (C1 (Advanced)) | Finnish (B2 (Upper intermediate)) | Spanish (A2 (Elementary))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https://www.linkedin.com/in/jeanwaucomont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