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Jeff Macharyas</w:t>
      </w:r>
    </w:p>
    <w:p>
      <w:r>
        <w:rPr>
          <w:color w:val="64748B"/>
          <w:sz w:val="20"/>
        </w:rPr>
        <w:t xml:space="preserve">jmachary@clarkson.edu | https://vutuv.de/jeff_macharyas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Development Writer, Clarkson University</w:t>
      </w:r>
    </w:p>
    <w:p>
      <w:r>
        <w:rPr>
          <w:color w:val="64748B"/>
          <w:sz w:val="20"/>
        </w:rPr>
        <w:t xml:space="preserve">12/2017 - Present</w:t>
      </w:r>
    </w:p>
    <w:p>
      <w:r>
        <w:t xml:space="preserve">Write and design communications for the development and alumni relations department of this Upstate New York university.</w:t>
      </w:r>
    </w:p>
    <w:p>
      <w:pPr>
        <w:pStyle w:val="Heading1"/>
      </w:pPr>
      <w:r>
        <w:t xml:space="preserve">Tags</w:t>
      </w:r>
    </w:p>
    <w:p>
      <w:r>
        <w:t xml:space="preserve">graphic design | research | writing</w:t>
      </w:r>
    </w:p>
    <w:p>
      <w:pPr>
        <w:pStyle w:val="Heading1"/>
      </w:pPr>
      <w:r>
        <w:t xml:space="preserve">Links</w:t>
      </w:r>
    </w:p>
    <w:p>
      <w:r>
        <w:t xml:space="preserve">personal site: http://www.macharyas.com</w:t>
      </w:r>
    </w:p>
    <w:p>
      <w:r>
        <w:t xml:space="preserve">Opensource.com profile: https://opensource.com/users/jeffmacharyas</w:t>
      </w:r>
    </w:p>
    <w:p>
      <w:pPr>
        <w:pStyle w:val="Heading1"/>
      </w:pPr>
      <w:r>
        <w:t xml:space="preserve">Profiles</w:t>
      </w:r>
    </w:p>
    <w:p>
      <w:r>
        <w:t xml:space="preserve">Twitter: http://twitter.com/jeffmacharyas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