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Bordiantschuk</w:t>
      </w:r>
    </w:p>
    <w:p>
      <w:r>
        <w:rPr>
          <w:color w:val="64748B"/>
          <w:sz w:val="20"/>
        </w:rPr>
        <w:t xml:space="preserve">https://vutuv.de/jens_bordiantsc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Projektmanager, ITS System GmbH</w:t>
      </w:r>
    </w:p>
    <w:p>
      <w:r>
        <w:rPr>
          <w:color w:val="64748B"/>
          <w:sz w:val="20"/>
        </w:rPr>
        <w:t xml:space="preserve">1/2007 - Present</w:t>
      </w:r>
    </w:p>
    <w:p>
      <w:r>
        <w:t xml:space="preserve">Managen von Projekten mit geographischen Informationssystemen.</w:t>
      </w:r>
    </w:p>
    <w:p>
      <w:pPr>
        <w:spacing w:after="20"/>
      </w:pPr>
      <w:r>
        <w:rPr>
          <w:b/>
        </w:rPr>
        <w:t xml:space="preserve">Consultant, CGI Deutschland Ltd. &amp; Co. KG</w:t>
      </w:r>
    </w:p>
    <w:p>
      <w:r>
        <w:rPr>
          <w:color w:val="64748B"/>
          <w:sz w:val="20"/>
        </w:rPr>
        <w:t xml:space="preserve">1/1999 - 12/2006</w:t>
      </w:r>
    </w:p>
    <w:p>
      <w:r>
        <w:t xml:space="preserve">Beraten bei Einsatz und Anpassen von Projekten mit geographischen Informationssystemen.</w:t>
      </w:r>
    </w:p>
    <w:p>
      <w:pPr>
        <w:pStyle w:val="Heading1"/>
      </w:pPr>
      <w:r>
        <w:t xml:space="preserve">Tags</w:t>
      </w:r>
    </w:p>
    <w:p>
      <w:r>
        <w:t xml:space="preserve">scram | smallworld | gis | magik | ood | pm | uml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