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Joachim Fromm</w:t>
      </w:r>
    </w:p>
    <w:p>
      <w:r>
        <w:rPr>
          <w:color w:val="64748B"/>
          <w:sz w:val="20"/>
        </w:rPr>
        <w:t xml:space="preserve">joachim@fromm-media.de | +49 151 64521990 | https://vutuv.de/joachim_fromm</w:t>
      </w:r>
    </w:p>
    <w:p>
      <w:r>
        <w:rPr>
          <w:color w:val="64748B"/>
          <w:sz w:val="20"/>
        </w:rPr>
        <w:t xml:space="preserve">Klausenerstr. 33, 99099 Erfurt, Germany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redaktioneller Mitarbeiter, KiKA - Der Kinderkanal von ARD und ZDF</w:t>
      </w:r>
    </w:p>
    <w:p>
      <w:r>
        <w:rPr>
          <w:color w:val="64748B"/>
          <w:sz w:val="20"/>
        </w:rPr>
        <w:t xml:space="preserve">11/2016 - Present</w:t>
      </w:r>
    </w:p>
    <w:p>
      <w:pPr>
        <w:spacing w:after="20"/>
      </w:pPr>
      <w:r>
        <w:rPr>
          <w:b/>
        </w:rPr>
        <w:t xml:space="preserve">Redakteur und Projektmanager, Fromm-Media</w:t>
      </w:r>
    </w:p>
    <w:p>
      <w:r>
        <w:rPr>
          <w:color w:val="64748B"/>
          <w:sz w:val="20"/>
        </w:rPr>
        <w:t xml:space="preserve">3/2014 - Present</w:t>
      </w:r>
    </w:p>
    <w:p>
      <w:pPr>
        <w:spacing w:after="20"/>
      </w:pPr>
      <w:r>
        <w:rPr>
          <w:b/>
        </w:rPr>
        <w:t xml:space="preserve">Digital-Redakteur, OWL-Digital GmbH &amp; Co. KG</w:t>
      </w:r>
    </w:p>
    <w:p>
      <w:r>
        <w:rPr>
          <w:color w:val="64748B"/>
          <w:sz w:val="20"/>
        </w:rPr>
        <w:t xml:space="preserve">2/2015 - 10/2016</w:t>
      </w:r>
    </w:p>
    <w:p>
      <w:pPr>
        <w:spacing w:after="20"/>
      </w:pPr>
      <w:r>
        <w:rPr>
          <w:b/>
        </w:rPr>
        <w:t xml:space="preserve">Chef vom Dienst (CvD) Technik, ZGT Online </w:t>
      </w:r>
    </w:p>
    <w:p>
      <w:r>
        <w:rPr>
          <w:color w:val="64748B"/>
          <w:sz w:val="20"/>
        </w:rPr>
        <w:t xml:space="preserve">2/2008 - 2/2014</w:t>
      </w:r>
    </w:p>
    <w:p>
      <w:r>
        <w:t xml:space="preserve">Schnittstelle zwischen interner und externer IT und Herstellern sowie den nichttechnischen Abteilungen der Zeitungsgruppe Thüringen.  Dienstleistung für alle Unternehmen der ZGT, darunter drei Tageszeitungen und ein Anzeigenblatt. Konzipierung, Projektlei</w:t>
      </w:r>
    </w:p>
    <w:p>
      <w:pPr>
        <w:spacing w:after="20"/>
      </w:pPr>
      <w:r>
        <w:rPr>
          <w:b/>
        </w:rPr>
        <w:t xml:space="preserve">Redakteur, Thüringer Allgemeine</w:t>
      </w:r>
    </w:p>
    <w:p>
      <w:r>
        <w:rPr>
          <w:color w:val="64748B"/>
          <w:sz w:val="20"/>
        </w:rPr>
        <w:t xml:space="preserve">1/2000 - 1/2008</w:t>
      </w:r>
    </w:p>
    <w:p>
      <w:pPr>
        <w:spacing w:after="20"/>
      </w:pPr>
      <w:r>
        <w:rPr>
          <w:b/>
        </w:rPr>
        <w:t xml:space="preserve">Pressesprecher, Thüringer HC, Handball-Bundesliga</w:t>
      </w:r>
    </w:p>
    <w:p>
      <w:r>
        <w:rPr>
          <w:color w:val="64748B"/>
          <w:sz w:val="20"/>
        </w:rPr>
        <w:t xml:space="preserve">7/2002 - 11/2007</w:t>
      </w:r>
    </w:p>
    <w:p>
      <w:pPr>
        <w:spacing w:after="20"/>
      </w:pPr>
      <w:r>
        <w:rPr>
          <w:b/>
        </w:rPr>
        <w:t xml:space="preserve">Leitung der Redaktion für die Stadionzeitung, Biathlon-WM 2004 in Oberhof</w:t>
      </w:r>
    </w:p>
    <w:p>
      <w:r>
        <w:rPr>
          <w:color w:val="64748B"/>
          <w:sz w:val="20"/>
        </w:rPr>
        <w:t xml:space="preserve">2004 - 2004</w:t>
      </w:r>
    </w:p>
    <w:p>
      <w:r>
        <w:t xml:space="preserve">Mitarbeit im Presseteam, Leitung der Redaktion für die Stadionzeitung</w:t>
      </w:r>
    </w:p>
    <w:p>
      <w:pPr>
        <w:spacing w:after="20"/>
      </w:pPr>
      <w:r>
        <w:rPr>
          <w:b/>
        </w:rPr>
        <w:t xml:space="preserve">Redakteur Sport und Nachrichten, Landeswelle Thüringen</w:t>
      </w:r>
    </w:p>
    <w:p>
      <w:r>
        <w:rPr>
          <w:color w:val="64748B"/>
          <w:sz w:val="20"/>
        </w:rPr>
        <w:t xml:space="preserve">1995 - 1999</w:t>
      </w:r>
    </w:p>
    <w:p>
      <w:pPr>
        <w:spacing w:after="20"/>
      </w:pPr>
      <w:r>
        <w:rPr>
          <w:b/>
        </w:rPr>
        <w:t xml:space="preserve">Regionalkorrespondent, Antenne Thüringen</w:t>
      </w:r>
    </w:p>
    <w:p>
      <w:r>
        <w:rPr>
          <w:color w:val="64748B"/>
          <w:sz w:val="20"/>
        </w:rPr>
        <w:t xml:space="preserve">1994 - 1995</w:t>
      </w:r>
    </w:p>
    <w:p>
      <w:pPr>
        <w:spacing w:after="20"/>
      </w:pPr>
      <w:r>
        <w:rPr>
          <w:b/>
        </w:rPr>
        <w:t xml:space="preserve">Redakteur, Thüringische Landeszeitung</w:t>
      </w:r>
    </w:p>
    <w:p>
      <w:r>
        <w:rPr>
          <w:color w:val="64748B"/>
          <w:sz w:val="20"/>
        </w:rPr>
        <w:t xml:space="preserve">1993 - 1994</w:t>
      </w:r>
    </w:p>
    <w:p>
      <w:pPr>
        <w:spacing w:after="20"/>
      </w:pPr>
      <w:r>
        <w:rPr>
          <w:b/>
        </w:rPr>
        <w:t xml:space="preserve">Volontär, Thüringer Tagespost / Thüringische Landeszeitung</w:t>
      </w:r>
    </w:p>
    <w:p>
      <w:r>
        <w:rPr>
          <w:color w:val="64748B"/>
          <w:sz w:val="20"/>
        </w:rPr>
        <w:t xml:space="preserve">1991 - 1993</w:t>
      </w:r>
    </w:p>
    <w:p>
      <w:pPr>
        <w:spacing w:after="20"/>
      </w:pPr>
      <w:r>
        <w:rPr>
          <w:b/>
        </w:rPr>
        <w:t xml:space="preserve">Öffentlichkeitsarbeit, Malteser-Hilfsdienst e.V.</w:t>
      </w:r>
    </w:p>
    <w:p>
      <w:r>
        <w:rPr>
          <w:color w:val="64748B"/>
          <w:sz w:val="20"/>
        </w:rPr>
        <w:t xml:space="preserve">1989 - 1991</w:t>
      </w:r>
    </w:p>
    <w:p>
      <w:pPr>
        <w:spacing w:after="20"/>
      </w:pPr>
      <w:r>
        <w:rPr>
          <w:b/>
        </w:rPr>
        <w:t xml:space="preserve">Freier Mitarbeiter Text/Bild, Neue Westfälische</w:t>
      </w:r>
    </w:p>
    <w:p>
      <w:r>
        <w:rPr>
          <w:color w:val="64748B"/>
          <w:sz w:val="20"/>
        </w:rPr>
        <w:t xml:space="preserve">1982 - 1991</w:t>
      </w:r>
    </w:p>
    <w:p>
      <w:pPr>
        <w:pStyle w:val="Heading1"/>
      </w:pPr>
      <w:r>
        <w:t xml:space="preserve">Tags</w:t>
      </w:r>
    </w:p>
    <w:p>
      <w:r>
        <w:t xml:space="preserve">projektmanagement | redaktion für presse; hörfunk und online | redaktionssysteme | suchegetriebene portale | web-cms</w:t>
      </w:r>
    </w:p>
    <w:p>
      <w:pPr>
        <w:pStyle w:val="Heading1"/>
      </w:pPr>
      <w:r>
        <w:t xml:space="preserve">Links</w:t>
      </w:r>
    </w:p>
    <w:p>
      <w:r>
        <w:t xml:space="preserve">Homepage: http://www.fromm-media.de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