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Weber</w:t>
      </w:r>
    </w:p>
    <w:p>
      <w:r>
        <w:t xml:space="preserve">Retired formerly IT-Administrator (DB2 &amp; DB2 z/OS) und Systemprogrammierer/-betreuer (z/OS, Linux) #ticktackopa #NoTagsPub</w:t>
      </w:r>
    </w:p>
    <w:p>
      <w:r>
        <w:rPr>
          <w:color w:val="64748B"/>
          <w:sz w:val="20"/>
        </w:rPr>
        <w:t xml:space="preserve">joachim.weber@gmx.com | +49 228 53479190 | https://vutuv.de/joachim_weber</w:t>
      </w:r>
    </w:p>
    <w:p>
      <w:r>
        <w:rPr>
          <w:color w:val="64748B"/>
          <w:sz w:val="20"/>
        </w:rPr>
        <w:t xml:space="preserve">53123 Bonn,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Datenbankadministrator DB2 LUW und z/OS, gkv informatik - unternehmen synergien</w:t>
      </w:r>
    </w:p>
    <w:p>
      <w:r>
        <w:rPr>
          <w:color w:val="64748B"/>
          <w:sz w:val="20"/>
        </w:rPr>
        <w:t xml:space="preserve">6/2014 - 11/2019</w:t>
      </w:r>
    </w:p>
    <w:p>
      <w:r>
        <w:t xml:space="preserve">Administration von DB2-Systemen mit SAP und ohne SAP für die GKV</w:t>
      </w:r>
    </w:p>
    <w:p>
      <w:pPr>
        <w:spacing w:after="20"/>
      </w:pPr>
      <w:r>
        <w:rPr>
          <w:b/>
        </w:rPr>
        <w:t xml:space="preserve">Datenbankadministrator DB2 z/OS, DRV KBS</w:t>
      </w:r>
    </w:p>
    <w:p>
      <w:r>
        <w:rPr>
          <w:color w:val="64748B"/>
          <w:sz w:val="20"/>
        </w:rPr>
        <w:t xml:space="preserve">4/2014 - 5/2014</w:t>
      </w:r>
    </w:p>
    <w:p>
      <w:r>
        <w:t xml:space="preserve">Administration von DB2 z/OS-Produktionssystemen mit SAP</w:t>
      </w:r>
    </w:p>
    <w:p>
      <w:pPr>
        <w:spacing w:after="20"/>
      </w:pPr>
      <w:r>
        <w:rPr>
          <w:b/>
        </w:rPr>
        <w:t xml:space="preserve">Datenbankadministrator DB2 z/OS, UBB Services Mario Bohnhorst-Florin</w:t>
      </w:r>
    </w:p>
    <w:p>
      <w:r>
        <w:rPr>
          <w:color w:val="64748B"/>
          <w:sz w:val="20"/>
        </w:rPr>
        <w:t xml:space="preserve">4/2012 - 2/2013</w:t>
      </w:r>
    </w:p>
    <w:p>
      <w:r>
        <w:t xml:space="preserve">Eingesetzt bei der Bonner Niederlassung der deutschen Förderbank (KfW Bankengruppe).  Administration Produktions- und Test-DB2 mit Performanceüberwachung und -analysen Beratung und Unterstützung der Systemdesigner/Anwendungsentwickler bei Datenmodellierung und Datenbankdesign Pflege, Überarbeitung und Neuerstellung von unterstützenden Anwendungen für die Datenbankadministration</w:t>
      </w:r>
    </w:p>
    <w:p>
      <w:pPr>
        <w:spacing w:after="20"/>
      </w:pPr>
      <w:r>
        <w:rPr>
          <w:b/>
        </w:rPr>
        <w:t xml:space="preserve">Datenbankadministrator DB2 z/OS, R &amp; R Elektronische Datenverarbeitung GmbH</w:t>
      </w:r>
    </w:p>
    <w:p>
      <w:r>
        <w:rPr>
          <w:color w:val="64748B"/>
          <w:sz w:val="20"/>
        </w:rPr>
        <w:t xml:space="preserve">10/2005 - 3/2012</w:t>
      </w:r>
    </w:p>
    <w:p>
      <w:r>
        <w:t xml:space="preserve">Eingesetzt bei der Bonner Niederlassung der deutschen Förderbank (KfW Bankengruppe).  Administration Produktions- und Test-DB2 mit Performanceüberwachung und -analysen Beratung und Unterstützung der Systemdesigner/Anwendungsentwickler bei Datenmodellierung und Datenbankdesign Pflege, Überarbeitung und Neuerstellung von unterstützenden Anwendungen für die Datenbankadministration</w:t>
      </w:r>
    </w:p>
    <w:p>
      <w:pPr>
        <w:spacing w:after="20"/>
      </w:pPr>
      <w:r>
        <w:rPr>
          <w:b/>
        </w:rPr>
        <w:t xml:space="preserve">Datenbankadministrator DB2 for z/OS, Randstad Deutschland GmbH &amp; Co. KG, Geschäftsstelle Berlin</w:t>
      </w:r>
    </w:p>
    <w:p>
      <w:r>
        <w:rPr>
          <w:color w:val="64748B"/>
          <w:sz w:val="20"/>
        </w:rPr>
        <w:t xml:space="preserve">5/2005 - 10/2005</w:t>
      </w:r>
    </w:p>
    <w:p>
      <w:r>
        <w:t xml:space="preserve">Administration diverser Produktions‑ und Test‑DB2 im Data-Sharing mit Performanceüberwachung und ‑analysen bei Systemhaus der Sparkassen-Finanzgruppe.</w:t>
      </w:r>
    </w:p>
    <w:p>
      <w:pPr>
        <w:spacing w:after="20"/>
      </w:pPr>
      <w:r>
        <w:rPr>
          <w:b/>
        </w:rPr>
        <w:t xml:space="preserve">IT-Consultant, ACT IT-Consulting &amp; Services AG, Niederkassel, Bereich: OS/390,</w:t>
      </w:r>
    </w:p>
    <w:p>
      <w:r>
        <w:rPr>
          <w:color w:val="64748B"/>
          <w:sz w:val="20"/>
        </w:rPr>
        <w:t xml:space="preserve">1/2001 - 3/2004</w:t>
      </w:r>
    </w:p>
    <w:p>
      <w:pPr>
        <w:spacing w:after="40"/>
      </w:pPr>
      <w:r>
        <w:t xml:space="preserve">• Administration Produktions‑ und Test‑DB2 mit Performanceüberwachung und ‑analysen von CICS‑Transaktionen im internationalen Versicherungskonzern,</w:t>
      </w:r>
    </w:p>
    <w:p>
      <w:pPr>
        <w:spacing w:after="40"/>
      </w:pPr>
      <w:r>
        <w:t xml:space="preserve">• Beratung und Durchführung bei der Datenmodellierung, DB-Design und Performancebetrachtungen im Projekt,</w:t>
      </w:r>
    </w:p>
    <w:p>
      <w:pPr>
        <w:spacing w:after="40"/>
      </w:pPr>
      <w:r>
        <w:t xml:space="preserve">• DB2 Administration und Systembetreuung von OS/390 und z/OS für die Entwicklungsumgebung von Telekommunikations-Client‑/Server‑Projekten.</w:t>
      </w:r>
    </w:p>
    <w:p>
      <w:pPr>
        <w:spacing w:after="20"/>
      </w:pPr>
      <w:r>
        <w:rPr>
          <w:b/>
        </w:rPr>
        <w:t xml:space="preserve">IT-Berater, Heyde AG, Bonn,  zum 01. 01. 1998 wurde die SWT Software‑Technologie und Systemberatung GmbH mit dem Gesellschafter zur Heyde AG verschmolzen Bereich: System Network Services</w:t>
      </w:r>
    </w:p>
    <w:p>
      <w:r>
        <w:rPr>
          <w:color w:val="64748B"/>
          <w:sz w:val="20"/>
        </w:rPr>
        <w:t xml:space="preserve">1/1998 - 12/2000</w:t>
      </w:r>
    </w:p>
    <w:p>
      <w:pPr>
        <w:spacing w:after="40"/>
      </w:pPr>
      <w:r>
        <w:t xml:space="preserve">• DB2 Datenbankadministrator im Projekt der Vermögensberatung,</w:t>
      </w:r>
    </w:p>
    <w:p>
      <w:pPr>
        <w:spacing w:after="40"/>
      </w:pPr>
      <w:r>
        <w:t xml:space="preserve">• Datenbankdesign für einen DB2-Prototypen für ein Redesign der Versand­haus-Adressverwaltung,</w:t>
      </w:r>
    </w:p>
    <w:p>
      <w:pPr>
        <w:spacing w:after="40"/>
      </w:pPr>
      <w:r>
        <w:t xml:space="preserve">• Produktionskontrolle von Batchläufen einer Versicherungsanwendung mit Fehleranalyse und Fehlerkorrektur der PL/I-Programme,</w:t>
      </w:r>
    </w:p>
    <w:p>
      <w:pPr>
        <w:spacing w:after="40"/>
      </w:pPr>
      <w:r>
        <w:t xml:space="preserve">• OS/390-Systembetreuung der eigenen Mainframe-Entwicklungsumgebung (S/390-Integrated Server, P/390)</w:t>
      </w:r>
    </w:p>
    <w:p>
      <w:pPr>
        <w:spacing w:after="20"/>
      </w:pPr>
      <w:r>
        <w:rPr>
          <w:b/>
        </w:rPr>
        <w:t xml:space="preserve">Support / Technischer Systemberater, SWT Software-Technologie und Systemberatung GmbH, Bonn 1997 wurde das Unternehmen verkauft</w:t>
      </w:r>
    </w:p>
    <w:p>
      <w:r>
        <w:rPr>
          <w:color w:val="64748B"/>
          <w:sz w:val="20"/>
        </w:rPr>
        <w:t xml:space="preserve">11/1994 - 12/1997</w:t>
      </w:r>
    </w:p>
    <w:p>
      <w:pPr>
        <w:spacing w:after="40"/>
      </w:pPr>
      <w:r>
        <w:t xml:space="preserve">• Logisches und physischen Datenbankdesign mit KEY für das SWT-Produkt SWT/ORG,</w:t>
      </w:r>
    </w:p>
    <w:p>
      <w:pPr>
        <w:spacing w:after="40"/>
      </w:pPr>
      <w:r>
        <w:t xml:space="preserve">• Anwendungsprogrammierung mit PL/I für die Wohnungsverwaltung,</w:t>
      </w:r>
    </w:p>
    <w:p>
      <w:pPr>
        <w:spacing w:after="40"/>
      </w:pPr>
      <w:r>
        <w:t xml:space="preserve">• Releasing/Implementierung des Produktes SWT/OFS für eine graphische Oberfläche der host basierten Wohnungsverwaltungsanwendung,</w:t>
      </w:r>
    </w:p>
    <w:p>
      <w:pPr>
        <w:spacing w:after="40"/>
      </w:pPr>
      <w:r>
        <w:t xml:space="preserve">• Werkzeuganpassungen SWT/VDA für div. Kunden,</w:t>
      </w:r>
    </w:p>
    <w:p>
      <w:pPr>
        <w:spacing w:after="40"/>
      </w:pPr>
      <w:r>
        <w:t xml:space="preserve">• Kundenanpassungen in den Clists und  JCL,</w:t>
      </w:r>
    </w:p>
    <w:p>
      <w:pPr>
        <w:spacing w:after="40"/>
      </w:pPr>
      <w:r>
        <w:t xml:space="preserve">• Support von SWT-Softwareprodukten</w:t>
      </w:r>
    </w:p>
    <w:p>
      <w:pPr>
        <w:spacing w:after="20"/>
      </w:pPr>
      <w:r>
        <w:rPr>
          <w:b/>
        </w:rPr>
        <w:t xml:space="preserve">Organisationsprogrammierer, Dipl.-Ing. Rainer Gehrke Unternehmensberatung GmbH, Overath</w:t>
      </w:r>
    </w:p>
    <w:p>
      <w:r>
        <w:rPr>
          <w:color w:val="64748B"/>
          <w:sz w:val="20"/>
        </w:rPr>
        <w:t xml:space="preserve">4/1983 - 10/1994</w:t>
      </w:r>
    </w:p>
    <w:p>
      <w:pPr>
        <w:spacing w:after="40"/>
      </w:pPr>
      <w:r>
        <w:t xml:space="preserve">• Datenmodellierung und Datenbankdesign für die Industriekundenanwen­dung „Absatzplanung“ unter CICS/ESA mit Datenübernahme aus COPICS,</w:t>
      </w:r>
    </w:p>
    <w:p>
      <w:pPr>
        <w:spacing w:after="40"/>
      </w:pPr>
      <w:r>
        <w:t xml:space="preserve">• Konfiguration der DB2 Testumgebung für die Umstellung des COPICS-Bausteins Einkauf von DL/I nach DB2,</w:t>
      </w:r>
    </w:p>
    <w:p>
      <w:pPr>
        <w:spacing w:after="40"/>
      </w:pPr>
      <w:r>
        <w:t xml:space="preserve">• Datenmodellierung und Datenbankdesign für eine DB2-Anwendung der militärischen Personalführung und Programmierung der erforderlichen Anwendungsprogramme mit PL/I,</w:t>
      </w:r>
    </w:p>
    <w:p>
      <w:pPr>
        <w:spacing w:after="40"/>
      </w:pPr>
      <w:r>
        <w:t xml:space="preserve">• Programmierung diverser Anwendungen das militärische Personal­informationssystem,</w:t>
      </w:r>
    </w:p>
    <w:p>
      <w:pPr>
        <w:spacing w:after="40"/>
      </w:pPr>
      <w:r>
        <w:t xml:space="preserve">• Durchführung von Programmieraufgaben für das KRUPP Zeitwirtschafts­system ZINA,</w:t>
      </w:r>
    </w:p>
    <w:p>
      <w:pPr>
        <w:spacing w:after="40"/>
      </w:pPr>
      <w:r>
        <w:t xml:space="preserve">• Programmierung der DTA-Anwendung für die KRUPP Standard Personal­abrechnung (KSPA)</w:t>
      </w:r>
    </w:p>
    <w:p>
      <w:pPr>
        <w:spacing w:after="20"/>
      </w:pPr>
      <w:r>
        <w:rPr>
          <w:b/>
        </w:rPr>
        <w:t xml:space="preserve">Organisationsprogrammierer, Rhein. Genossenschaftsrechenzentrum eG, Köln-Porz</w:t>
      </w:r>
    </w:p>
    <w:p>
      <w:r>
        <w:rPr>
          <w:color w:val="64748B"/>
          <w:sz w:val="20"/>
        </w:rPr>
        <w:t xml:space="preserve">12/1978 - 3/1983</w:t>
      </w:r>
    </w:p>
    <w:p>
      <w:pPr>
        <w:spacing w:after="40"/>
      </w:pPr>
      <w:r>
        <w:t xml:space="preserve">• Implementierung und Anpassung der IBM-Lizenzsoftware INTARAP und TELEGA für das Zeiterfassungs‑ und Telefonabrechnungssystem IBM1750,</w:t>
      </w:r>
    </w:p>
    <w:p>
      <w:pPr>
        <w:spacing w:after="40"/>
      </w:pPr>
      <w:r>
        <w:t xml:space="preserve">• Programmierung diverser Vertriebsstatistiken einschliesslich der Stamm­datenänderungen,</w:t>
      </w:r>
    </w:p>
    <w:p>
      <w:pPr>
        <w:spacing w:after="40"/>
      </w:pPr>
      <w:r>
        <w:t xml:space="preserve">• Programmierung des Beleglesers IBM1287,</w:t>
      </w:r>
    </w:p>
    <w:p>
      <w:pPr>
        <w:spacing w:after="40"/>
      </w:pPr>
      <w:r>
        <w:t xml:space="preserve">• Umstellung von Kundendaten auf COM (Computer Output on Microfiche)</w:t>
      </w:r>
    </w:p>
    <w:p>
      <w:pPr>
        <w:spacing w:after="20"/>
      </w:pPr>
      <w:r>
        <w:rPr>
          <w:b/>
        </w:rPr>
        <w:t xml:space="preserve">Radarführungsdienst und EDV-Bedienung, Bundeswehr / Luftwaffe</w:t>
      </w:r>
    </w:p>
    <w:p>
      <w:r>
        <w:rPr>
          <w:color w:val="64748B"/>
          <w:sz w:val="20"/>
        </w:rPr>
        <w:t xml:space="preserve">10/1974 - 9/1978</w:t>
      </w:r>
    </w:p>
    <w:p>
      <w:pPr>
        <w:spacing w:after="40"/>
      </w:pPr>
      <w:r>
        <w:t xml:space="preserve">• Luftraumüberwachung und Bedienung des Radarführungscomputers,</w:t>
      </w:r>
    </w:p>
    <w:p>
      <w:pPr>
        <w:spacing w:after="40"/>
      </w:pPr>
      <w:r>
        <w:t xml:space="preserve">• EDV-Bediener-Unteroffizier (BS1000, BS2000)</w:t>
      </w:r>
    </w:p>
    <w:p>
      <w:r>
        <w:t xml:space="preserve">Letzter Dienstgrad: Stabsunteroffizier</w:t>
      </w:r>
    </w:p>
    <w:p>
      <w:pPr>
        <w:spacing w:after="20"/>
      </w:pPr>
      <w:r>
        <w:rPr>
          <w:b/>
        </w:rPr>
        <w:t xml:space="preserve">Personalreserve in der Organisationsabteilung, Sparkasse Bonn, Bonn</w:t>
      </w:r>
    </w:p>
    <w:p>
      <w:r>
        <w:rPr>
          <w:color w:val="64748B"/>
          <w:sz w:val="20"/>
        </w:rPr>
        <w:t xml:space="preserve">1/1974 - 9/1974</w:t>
      </w:r>
    </w:p>
    <w:p>
      <w:r>
        <w:t xml:space="preserve">Mitarbeiter in der Planungsgruppe »Umbau Hauptstelle«:</w:t>
      </w:r>
    </w:p>
    <w:p>
      <w:pPr>
        <w:spacing w:after="40"/>
      </w:pPr>
      <w:r>
        <w:t xml:space="preserve">• Erstellung grafischer Darstellungen nach Vorlage</w:t>
      </w:r>
    </w:p>
    <w:p>
      <w:pPr>
        <w:spacing w:after="40"/>
      </w:pPr>
      <w:r>
        <w:t xml:space="preserve">• Schreibarbeiten nach Anweisungen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Transferfahrer, Logistik</w:t>
      </w:r>
    </w:p>
    <w:p>
      <w:r>
        <w:rPr>
          <w:color w:val="64748B"/>
          <w:sz w:val="20"/>
        </w:rPr>
        <w:t xml:space="preserve">11/2021 - Present</w:t>
      </w:r>
    </w:p>
    <w:p>
      <w:r>
        <w:t xml:space="preserve">Überführung von Miet-/Carsharing-Kfz auf eigener Achse</w:t>
      </w:r>
    </w:p>
    <w:p>
      <w:pPr>
        <w:spacing w:after="20"/>
      </w:pPr>
      <w:r>
        <w:rPr>
          <w:b/>
        </w:rPr>
        <w:t xml:space="preserve">IT-Administrator (DB2 &amp; DB2 z/OS); Systemprogrammierer/-betreuer (z/OS, Linux), PC-Unterstützung, Consulting</w:t>
      </w:r>
    </w:p>
    <w:p>
      <w:r>
        <w:rPr>
          <w:color w:val="64748B"/>
          <w:sz w:val="20"/>
        </w:rPr>
        <w:t xml:space="preserve">12/2019 - Present</w:t>
      </w:r>
    </w:p>
    <w:p>
      <w:r>
        <w:t xml:space="preserve">Stundenweise, max 10 h/Woche, nur im Homeoffice.</w:t>
      </w:r>
    </w:p>
    <w:p>
      <w:r>
        <w:t xml:space="preserve">DB2, z/OS, Linux, AIX, Systemprogrammer, Systemadminstration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Betreuung Schulbibliothek incl. der dortigen PCs, Bertolt-Brecht-Gesamtschule, Bonn-Tannenbusch</w:t>
      </w:r>
    </w:p>
    <w:p>
      <w:r>
        <w:rPr>
          <w:color w:val="64748B"/>
          <w:sz w:val="20"/>
        </w:rPr>
        <w:t xml:space="preserve">10/2013 - 6/2021</w:t>
      </w:r>
    </w:p>
    <w:p>
      <w:r>
        <w:t xml:space="preserve">Die Schulbibliothek wird ehrenamtlich durch Eltern und Großeltern von Schülern der Bertolt-Brecht-Gesamtschule Bonn-Tannenbusch (http://www.bbgbonn.de) betrieben.  Ich habe mich vorwiegend um die Betreuung der installierten Bibliothekssoftware PS-Biblio5 auf den beiden Ausleih-PCs gekümmert. Meine Enkel haben mittlerweile die Schule beendet, aber ich bin noch solange für die Bibliothek ansprechbar, bis sich ein Elternteil findet, dass meine Aufgabe vollständig übernehmen kann.</w:t>
      </w:r>
    </w:p>
    <w:p>
      <w:r>
        <w:t xml:space="preserve">Aufgaben neben der Schulbibliothek-Betreuung:</w:t>
      </w:r>
    </w:p>
    <w:p>
      <w:pPr>
        <w:spacing w:after="40"/>
      </w:pPr>
      <w:r>
        <w:t xml:space="preserve">• vorübergehender IT-Beauftragter im Bundesverband Deutscher Männerballette e. V. (www.b-v-d-m.de)</w:t>
      </w:r>
    </w:p>
    <w:p>
      <w:pPr>
        <w:spacing w:after="40"/>
      </w:pPr>
      <w:r>
        <w:t xml:space="preserve">• bis 6/2014 ehrenamtl. Beratung und Betreuung eines Vereins-Webauftritts</w:t>
      </w:r>
    </w:p>
    <w:p>
      <w:pPr>
        <w:spacing w:after="40"/>
      </w:pPr>
      <w:r>
        <w:t xml:space="preserve">• Betrieb eines privaten TEST-Webservers auf openSuSE</w:t>
      </w:r>
    </w:p>
    <w:p>
      <w:pPr>
        <w:spacing w:after="40"/>
      </w:pPr>
      <w:r>
        <w:t xml:space="preserve">• Betrieb eines kleinen Heim-Netzwerkes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Rentner, Selbstständig</w:t>
      </w:r>
    </w:p>
    <w:p>
      <w:r>
        <w:rPr>
          <w:color w:val="64748B"/>
          <w:sz w:val="20"/>
        </w:rPr>
        <w:t xml:space="preserve">12/2019 - Present</w:t>
      </w:r>
    </w:p>
    <w:p>
      <w:pPr>
        <w:spacing w:after="20"/>
      </w:pPr>
      <w:r>
        <w:rPr>
          <w:b/>
        </w:rPr>
        <w:t xml:space="preserve">Weiterbildungsmaßnahme, Institut für angewandte Logistik gemeinn. GmbH, Engelskirchen</w:t>
      </w:r>
    </w:p>
    <w:p>
      <w:r>
        <w:rPr>
          <w:color w:val="64748B"/>
          <w:sz w:val="20"/>
        </w:rPr>
        <w:t xml:space="preserve">7/2004 - 10/2004</w:t>
      </w:r>
    </w:p>
    <w:p>
      <w:r>
        <w:t xml:space="preserve">Weiterbildungsmaßnahme des Arbeitsamtes zum „Organisator für mySAP® SCM-Procurement“ ohne SAP-Zerifizierung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Bankkaufmann IHK, Sparkasse Bonn</w:t>
      </w:r>
    </w:p>
    <w:p>
      <w:r>
        <w:rPr>
          <w:color w:val="64748B"/>
          <w:sz w:val="20"/>
        </w:rPr>
        <w:t xml:space="preserve">1971 - 1974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Mittlere Reife, 2-jährige Handelsschule, Städtischen Berufs- und Berufsfachschule Bonn-Beuel, </w:t>
      </w:r>
    </w:p>
    <w:p>
      <w:r>
        <w:rPr>
          <w:color w:val="64748B"/>
          <w:sz w:val="20"/>
        </w:rPr>
        <w:t xml:space="preserve">1969 - 1971</w:t>
      </w:r>
    </w:p>
    <w:p>
      <w:pPr>
        <w:pStyle w:val="Heading1"/>
      </w:pPr>
      <w:r>
        <w:t xml:space="preserve">Tags</w:t>
      </w:r>
    </w:p>
    <w:p>
      <w:r>
        <w:t xml:space="preserve">Fediverse | Friendica | Linux | Mastodon | cobol | db2 | eisenbahn | ispf | opensuse | PL/I | Python | REXX | TickTackOpa | TSO | z/os</w:t>
      </w:r>
    </w:p>
    <w:p>
      <w:pPr>
        <w:pStyle w:val="Heading1"/>
      </w:pPr>
      <w:r>
        <w:t xml:space="preserve">Certificates &amp; licenses</w:t>
      </w:r>
    </w:p>
    <w:p>
      <w:r>
        <w:t xml:space="preserve">IBM Certified Solutions Expert DB2 UDB V7.1 Database Administration for OS/390 (IBM, 2004-04) | IBM Certified Database Associate DB2 Universal Database V8.1 Family (IBM, 2003) | CICS mit DB2 für Systemprogrammierer  (IBM Education and Training, München, 1999) | CICS Security mit RACF (IBM Education and Training, München, 1999) | DB2 Performance und Tuning  ( Integrata AG, 1996) | Konzeptionelle Datenmodellierung  und Datenbankdesign für DB2-Anwender (Integrata AG, 1991) | DB2 für Anwendungsprogrammierer (Integrata AG, 1990)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(A2 · Basic knowledge) | Dutch (A1 · Beginner)</w:t>
      </w:r>
    </w:p>
    <w:p>
      <w:pPr>
        <w:pStyle w:val="Heading1"/>
      </w:pPr>
      <w:r>
        <w:t xml:space="preserve">Links</w:t>
      </w:r>
    </w:p>
    <w:p>
      <w:r>
        <w:t xml:space="preserve">Personal: https://www.joachimweber.name</w:t>
      </w:r>
    </w:p>
    <w:p>
      <w:r>
        <w:t xml:space="preserve">Rollerforum von ZIP Motorräder &amp; -roller: http://www.zzip.de/forum</w:t>
      </w:r>
    </w:p>
    <w:p>
      <w:pPr>
        <w:pStyle w:val="Heading1"/>
      </w:pPr>
      <w:r>
        <w:t xml:space="preserve">Profiles</w:t>
      </w:r>
    </w:p>
    <w:p>
      <w:r>
        <w:t xml:space="preserve">Mastodon: https://bonn.social/@TRex</w:t>
      </w:r>
    </w:p>
    <w:p>
      <w:r>
        <w:t xml:space="preserve">Pixelfed: https://bonn.pics/T-Rex</w:t>
      </w:r>
    </w:p>
    <w:p>
      <w:r>
        <w:t xml:space="preserve">Friendica: https://friendica.opensocial.space/profile/trex</w:t>
      </w:r>
    </w:p>
    <w:p>
      <w:r>
        <w:t xml:space="preserve">XING: https://www.xing.com/profile/Joachim_Weber29</w:t>
      </w:r>
    </w:p>
    <w:p>
      <w:r>
        <w:t xml:space="preserve">LinkedIn: https://www.linkedin.com/in/joachimweberbonn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