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Faupel</w:t>
      </w:r>
    </w:p>
    <w:p>
      <w:r>
        <w:rPr>
          <w:color w:val="64748B"/>
          <w:sz w:val="20"/>
        </w:rPr>
        <w:t xml:space="preserve">info@johannesfaupel.com | https://vutuv.de/johann_6657841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